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МУНИЦИПАЛЬНОЕ ОБРАЗОВАНИЕ МАМСКО-ЧУЙСКОГО РАЙОНА</w:t>
      </w: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Седьмой созыв</w:t>
      </w: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28EC" w:rsidRPr="0033456C" w:rsidRDefault="005528EC" w:rsidP="00096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56C">
        <w:rPr>
          <w:rFonts w:ascii="Times New Roman" w:hAnsi="Times New Roman" w:cs="Times New Roman"/>
          <w:sz w:val="28"/>
          <w:szCs w:val="28"/>
        </w:rPr>
        <w:t>РЕШЕНИЕ</w:t>
      </w:r>
    </w:p>
    <w:p w:rsidR="005528EC" w:rsidRPr="0033456C" w:rsidRDefault="005528EC" w:rsidP="00096F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28EC" w:rsidRPr="0033456C" w:rsidRDefault="009E43CD" w:rsidP="00096FF7">
      <w:pPr>
        <w:pStyle w:val="ConsPlusTitle"/>
        <w:tabs>
          <w:tab w:val="left" w:pos="0"/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 июля</w:t>
      </w:r>
      <w:r w:rsidR="005645DA">
        <w:rPr>
          <w:rFonts w:ascii="Times New Roman" w:hAnsi="Times New Roman" w:cs="Times New Roman"/>
          <w:b w:val="0"/>
          <w:sz w:val="28"/>
          <w:szCs w:val="28"/>
        </w:rPr>
        <w:t xml:space="preserve"> 2021  года</w:t>
      </w:r>
      <w:r w:rsidR="005528EC" w:rsidRPr="0033456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п. Мама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528EC" w:rsidRPr="003345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528EC" w:rsidRPr="0033456C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760BFD" w:rsidRPr="0033456C" w:rsidRDefault="00760BFD" w:rsidP="00362B22">
      <w:pPr>
        <w:rPr>
          <w:rStyle w:val="a6"/>
          <w:b w:val="0"/>
          <w:bCs/>
          <w:color w:val="auto"/>
          <w:sz w:val="28"/>
          <w:szCs w:val="28"/>
        </w:rPr>
      </w:pPr>
    </w:p>
    <w:p w:rsidR="005528EC" w:rsidRPr="0033456C" w:rsidRDefault="00910F67" w:rsidP="00096FF7">
      <w:pPr>
        <w:jc w:val="center"/>
        <w:rPr>
          <w:b/>
          <w:sz w:val="28"/>
          <w:szCs w:val="28"/>
        </w:rPr>
      </w:pPr>
      <w:r w:rsidRPr="0033456C">
        <w:rPr>
          <w:b/>
          <w:sz w:val="28"/>
          <w:szCs w:val="28"/>
        </w:rPr>
        <w:t>ОБ УТВЕРЖДЕНИИ ПОЛОЖЕНИЯ О ПОРЯДКЕ ФОРМИРОВАНИЯ,</w:t>
      </w:r>
    </w:p>
    <w:p w:rsidR="005528EC" w:rsidRPr="0033456C" w:rsidRDefault="00910F67" w:rsidP="00096FF7">
      <w:pPr>
        <w:jc w:val="center"/>
        <w:rPr>
          <w:b/>
          <w:sz w:val="28"/>
          <w:szCs w:val="28"/>
        </w:rPr>
      </w:pPr>
      <w:r w:rsidRPr="0033456C">
        <w:rPr>
          <w:b/>
          <w:sz w:val="28"/>
          <w:szCs w:val="28"/>
        </w:rPr>
        <w:t>ВЕДЕНИЯ И ОБЯЗАТЕЛЬНОГО ОПУБЛИКОВАНИЯ ПЕРЕЧНЯ</w:t>
      </w:r>
    </w:p>
    <w:p w:rsidR="005528EC" w:rsidRPr="0033456C" w:rsidRDefault="00910F67" w:rsidP="00096FF7">
      <w:pPr>
        <w:jc w:val="center"/>
        <w:rPr>
          <w:b/>
          <w:sz w:val="28"/>
          <w:szCs w:val="28"/>
        </w:rPr>
      </w:pPr>
      <w:r w:rsidRPr="0033456C">
        <w:rPr>
          <w:b/>
          <w:sz w:val="28"/>
          <w:szCs w:val="28"/>
        </w:rPr>
        <w:t>МУНИЦИПАЛЬНОГО ИМУЩЕСТВА, СВОБОДНОГО ОТ ПРАВ</w:t>
      </w:r>
    </w:p>
    <w:p w:rsidR="00910F67" w:rsidRPr="0033456C" w:rsidRDefault="00910F67" w:rsidP="00096FF7">
      <w:pPr>
        <w:jc w:val="center"/>
        <w:rPr>
          <w:b/>
          <w:sz w:val="28"/>
          <w:szCs w:val="28"/>
        </w:rPr>
      </w:pPr>
      <w:r w:rsidRPr="0033456C">
        <w:rPr>
          <w:b/>
          <w:sz w:val="28"/>
          <w:szCs w:val="28"/>
        </w:rPr>
        <w:t xml:space="preserve">ТРЕТЬИХ ЛИЦ, ПОДЛЕЖАЩЕГО ПРЕДОСТАВЛЕНИЮ ВО ВЛАДЕНИЕ И (ИЛИ) ПОЛЬЗОВАНИЕ НА ДОЛГОСРОЧНОЙ ОСНОВЕ СУБЪЕКТАМ МАЛОГО И СРЕДНЕГО ПРЕДПРИНИМАТЕЛЬСТВА,О ПОРЯДКЕ И УСЛОВИЯХ ПРЕДОСТАВЛЕНИЯ В АРЕНДУ ВКЛЮЧЕННОГО В </w:t>
      </w:r>
    </w:p>
    <w:p w:rsidR="00E51B1E" w:rsidRPr="0033456C" w:rsidRDefault="00096FF7" w:rsidP="00096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ДАННЫЙ ПЕРЕЧЕНЬ ИМУЩЕСТВА</w:t>
      </w:r>
    </w:p>
    <w:p w:rsidR="005528EC" w:rsidRPr="0033456C" w:rsidRDefault="005528EC" w:rsidP="00096FF7">
      <w:pPr>
        <w:ind w:firstLine="709"/>
        <w:jc w:val="both"/>
        <w:outlineLvl w:val="0"/>
        <w:rPr>
          <w:sz w:val="28"/>
          <w:szCs w:val="28"/>
        </w:rPr>
      </w:pPr>
    </w:p>
    <w:p w:rsidR="00E51B1E" w:rsidRPr="0033456C" w:rsidRDefault="00E51B1E" w:rsidP="00096FF7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3456C">
        <w:rPr>
          <w:sz w:val="28"/>
          <w:szCs w:val="28"/>
        </w:rPr>
        <w:t>Руководствуясь Федеральным законом от 06.10.2003</w:t>
      </w:r>
      <w:r w:rsidR="009E43CD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>г</w:t>
      </w:r>
      <w:r w:rsidR="005528EC" w:rsidRPr="0033456C">
        <w:rPr>
          <w:sz w:val="28"/>
          <w:szCs w:val="28"/>
        </w:rPr>
        <w:t>ода</w:t>
      </w:r>
      <w:r w:rsidRPr="0033456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 </w:t>
      </w:r>
      <w:r w:rsidR="005528EC" w:rsidRPr="0033456C">
        <w:rPr>
          <w:sz w:val="28"/>
          <w:szCs w:val="28"/>
        </w:rPr>
        <w:t xml:space="preserve">года </w:t>
      </w:r>
      <w:r w:rsidRPr="0033456C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760BFD" w:rsidRPr="0033456C">
        <w:rPr>
          <w:sz w:val="28"/>
          <w:szCs w:val="28"/>
        </w:rPr>
        <w:t xml:space="preserve"> (в редакции от 01.01.2021 года)</w:t>
      </w:r>
      <w:r w:rsidRPr="0033456C">
        <w:rPr>
          <w:sz w:val="28"/>
          <w:szCs w:val="28"/>
        </w:rPr>
        <w:t xml:space="preserve">, </w:t>
      </w:r>
      <w:r w:rsidR="00C55420" w:rsidRPr="0033456C">
        <w:rPr>
          <w:sz w:val="28"/>
          <w:szCs w:val="28"/>
        </w:rPr>
        <w:t xml:space="preserve">Постановлением Правительства Российской Федерации от </w:t>
      </w:r>
      <w:r w:rsidR="000B5E6C" w:rsidRPr="0033456C">
        <w:rPr>
          <w:sz w:val="28"/>
          <w:szCs w:val="28"/>
        </w:rPr>
        <w:t>21.08.2010</w:t>
      </w:r>
      <w:r w:rsidR="009E43CD">
        <w:rPr>
          <w:sz w:val="28"/>
          <w:szCs w:val="28"/>
        </w:rPr>
        <w:t xml:space="preserve"> </w:t>
      </w:r>
      <w:r w:rsidR="000B5E6C" w:rsidRPr="0033456C">
        <w:rPr>
          <w:sz w:val="28"/>
          <w:szCs w:val="28"/>
        </w:rPr>
        <w:t>г</w:t>
      </w:r>
      <w:r w:rsidR="00E36040" w:rsidRPr="0033456C">
        <w:rPr>
          <w:sz w:val="28"/>
          <w:szCs w:val="28"/>
        </w:rPr>
        <w:t>ода</w:t>
      </w:r>
      <w:r w:rsidR="000B5E6C" w:rsidRPr="0033456C">
        <w:rPr>
          <w:sz w:val="28"/>
          <w:szCs w:val="28"/>
        </w:rPr>
        <w:t xml:space="preserve"> № 645 «Об имущественной поддержке</w:t>
      </w:r>
      <w:r w:rsidR="00176BD5" w:rsidRPr="0033456C">
        <w:rPr>
          <w:sz w:val="28"/>
          <w:szCs w:val="28"/>
        </w:rPr>
        <w:t xml:space="preserve"> субъектов малого и среднего предпринимательства при предоставлении федерального имущества» (в ред</w:t>
      </w:r>
      <w:r w:rsidR="00760BFD" w:rsidRPr="0033456C">
        <w:rPr>
          <w:sz w:val="28"/>
          <w:szCs w:val="28"/>
        </w:rPr>
        <w:t>акции</w:t>
      </w:r>
      <w:r w:rsidR="00176BD5" w:rsidRPr="0033456C">
        <w:rPr>
          <w:sz w:val="28"/>
          <w:szCs w:val="28"/>
        </w:rPr>
        <w:t xml:space="preserve"> от 0</w:t>
      </w:r>
      <w:r w:rsidR="00760BFD" w:rsidRPr="0033456C">
        <w:rPr>
          <w:sz w:val="28"/>
          <w:szCs w:val="28"/>
        </w:rPr>
        <w:t>4</w:t>
      </w:r>
      <w:r w:rsidR="00176BD5" w:rsidRPr="0033456C">
        <w:rPr>
          <w:sz w:val="28"/>
          <w:szCs w:val="28"/>
        </w:rPr>
        <w:t>.</w:t>
      </w:r>
      <w:r w:rsidR="00760BFD" w:rsidRPr="0033456C">
        <w:rPr>
          <w:sz w:val="28"/>
          <w:szCs w:val="28"/>
        </w:rPr>
        <w:t>06</w:t>
      </w:r>
      <w:r w:rsidR="00176BD5" w:rsidRPr="0033456C">
        <w:rPr>
          <w:sz w:val="28"/>
          <w:szCs w:val="28"/>
        </w:rPr>
        <w:t>.201</w:t>
      </w:r>
      <w:r w:rsidR="00760BFD" w:rsidRPr="0033456C">
        <w:rPr>
          <w:sz w:val="28"/>
          <w:szCs w:val="28"/>
        </w:rPr>
        <w:t>9</w:t>
      </w:r>
      <w:proofErr w:type="gramEnd"/>
      <w:r w:rsidR="00760BFD" w:rsidRPr="0033456C">
        <w:rPr>
          <w:sz w:val="28"/>
          <w:szCs w:val="28"/>
        </w:rPr>
        <w:t xml:space="preserve"> </w:t>
      </w:r>
      <w:r w:rsidR="00176BD5" w:rsidRPr="0033456C">
        <w:rPr>
          <w:sz w:val="28"/>
          <w:szCs w:val="28"/>
        </w:rPr>
        <w:t>г</w:t>
      </w:r>
      <w:r w:rsidR="00760BFD" w:rsidRPr="0033456C">
        <w:rPr>
          <w:sz w:val="28"/>
          <w:szCs w:val="28"/>
        </w:rPr>
        <w:t>ода</w:t>
      </w:r>
      <w:r w:rsidR="00176BD5" w:rsidRPr="0033456C">
        <w:rPr>
          <w:sz w:val="28"/>
          <w:szCs w:val="28"/>
        </w:rPr>
        <w:t>),</w:t>
      </w:r>
      <w:r w:rsidR="009E43CD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>Уставом муниципального образования Мамско-Чуйского района, Порядком управления и распоряжения имуществом, находящимся  в собственности муниципального образования  Мамско-Чуйского района, утвержденным решением Думы Мамско-Чуйского района от17.03.2015</w:t>
      </w:r>
      <w:r w:rsidR="009E43CD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>г</w:t>
      </w:r>
      <w:r w:rsidR="00760BFD" w:rsidRPr="0033456C">
        <w:rPr>
          <w:sz w:val="28"/>
          <w:szCs w:val="28"/>
        </w:rPr>
        <w:t>ода</w:t>
      </w:r>
      <w:r w:rsidRPr="0033456C">
        <w:rPr>
          <w:sz w:val="28"/>
          <w:szCs w:val="28"/>
        </w:rPr>
        <w:t xml:space="preserve"> № 58, Дума Мамско-Чуйского района </w:t>
      </w:r>
    </w:p>
    <w:p w:rsidR="00E51B1E" w:rsidRPr="0033456C" w:rsidRDefault="00E51B1E" w:rsidP="00096FF7">
      <w:pPr>
        <w:ind w:firstLine="709"/>
        <w:jc w:val="center"/>
        <w:rPr>
          <w:sz w:val="28"/>
          <w:szCs w:val="28"/>
        </w:rPr>
      </w:pPr>
      <w:r w:rsidRPr="0033456C">
        <w:rPr>
          <w:sz w:val="28"/>
          <w:szCs w:val="28"/>
        </w:rPr>
        <w:t>РЕШИЛА:</w:t>
      </w:r>
    </w:p>
    <w:p w:rsidR="00982AD8" w:rsidRPr="0033456C" w:rsidRDefault="00982AD8" w:rsidP="00096FF7">
      <w:pPr>
        <w:ind w:firstLine="709"/>
        <w:jc w:val="center"/>
        <w:rPr>
          <w:sz w:val="28"/>
          <w:szCs w:val="28"/>
        </w:rPr>
      </w:pPr>
    </w:p>
    <w:p w:rsidR="00E51B1E" w:rsidRPr="0033456C" w:rsidRDefault="00E51B1E" w:rsidP="00096FF7">
      <w:pPr>
        <w:ind w:firstLine="709"/>
        <w:jc w:val="both"/>
        <w:rPr>
          <w:sz w:val="28"/>
          <w:szCs w:val="28"/>
        </w:rPr>
      </w:pPr>
      <w:r w:rsidRPr="0033456C">
        <w:rPr>
          <w:sz w:val="28"/>
          <w:szCs w:val="28"/>
        </w:rPr>
        <w:t xml:space="preserve">1.  Утвердить </w:t>
      </w:r>
      <w:r w:rsidR="00176BD5" w:rsidRPr="0033456C">
        <w:rPr>
          <w:sz w:val="28"/>
          <w:szCs w:val="28"/>
        </w:rPr>
        <w:t xml:space="preserve">Положение о порядке формирования, ведения и обязательного </w:t>
      </w:r>
      <w:r w:rsidR="00910F67" w:rsidRPr="0033456C">
        <w:rPr>
          <w:sz w:val="28"/>
          <w:szCs w:val="28"/>
        </w:rPr>
        <w:t>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предпринимательства,о порядке и условиях предоставления в аренду включенного в данный перечень имущества (прилагается).</w:t>
      </w:r>
    </w:p>
    <w:p w:rsidR="00E97EEF" w:rsidRPr="0033456C" w:rsidRDefault="00A5671C" w:rsidP="00096FF7">
      <w:pPr>
        <w:pStyle w:val="a4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2.  Считать утратившим силу </w:t>
      </w:r>
      <w:r w:rsidR="00096FF7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176BD5" w:rsidRPr="0033456C">
        <w:rPr>
          <w:sz w:val="28"/>
          <w:szCs w:val="28"/>
        </w:rPr>
        <w:t xml:space="preserve">шение Думы </w:t>
      </w:r>
      <w:r w:rsidR="003D7B27" w:rsidRPr="0033456C">
        <w:rPr>
          <w:sz w:val="28"/>
          <w:szCs w:val="28"/>
        </w:rPr>
        <w:t xml:space="preserve">Мамско-Чуйского </w:t>
      </w:r>
      <w:r w:rsidR="00176BD5" w:rsidRPr="0033456C">
        <w:rPr>
          <w:sz w:val="28"/>
          <w:szCs w:val="28"/>
        </w:rPr>
        <w:t xml:space="preserve">района от </w:t>
      </w:r>
      <w:r w:rsidR="00760BFD" w:rsidRPr="0033456C">
        <w:rPr>
          <w:sz w:val="28"/>
          <w:szCs w:val="28"/>
        </w:rPr>
        <w:t>25</w:t>
      </w:r>
      <w:r w:rsidR="00E97EEF" w:rsidRPr="0033456C">
        <w:rPr>
          <w:sz w:val="28"/>
          <w:szCs w:val="28"/>
        </w:rPr>
        <w:t>.0</w:t>
      </w:r>
      <w:r w:rsidR="00760BFD" w:rsidRPr="0033456C">
        <w:rPr>
          <w:sz w:val="28"/>
          <w:szCs w:val="28"/>
        </w:rPr>
        <w:t>9</w:t>
      </w:r>
      <w:r w:rsidR="00E97EEF" w:rsidRPr="0033456C">
        <w:rPr>
          <w:sz w:val="28"/>
          <w:szCs w:val="28"/>
        </w:rPr>
        <w:t>.2017</w:t>
      </w:r>
      <w:r w:rsidR="009E43CD">
        <w:rPr>
          <w:sz w:val="28"/>
          <w:szCs w:val="28"/>
        </w:rPr>
        <w:t xml:space="preserve"> </w:t>
      </w:r>
      <w:r w:rsidR="00E97EEF" w:rsidRPr="0033456C">
        <w:rPr>
          <w:sz w:val="28"/>
          <w:szCs w:val="28"/>
        </w:rPr>
        <w:t>г</w:t>
      </w:r>
      <w:r w:rsidR="00760BFD" w:rsidRPr="0033456C">
        <w:rPr>
          <w:sz w:val="28"/>
          <w:szCs w:val="28"/>
        </w:rPr>
        <w:t>ода</w:t>
      </w:r>
      <w:r w:rsidR="00E97EEF" w:rsidRPr="0033456C">
        <w:rPr>
          <w:sz w:val="28"/>
          <w:szCs w:val="28"/>
        </w:rPr>
        <w:t xml:space="preserve"> № 1</w:t>
      </w:r>
      <w:r w:rsidR="00760BFD" w:rsidRPr="0033456C">
        <w:rPr>
          <w:sz w:val="28"/>
          <w:szCs w:val="28"/>
        </w:rPr>
        <w:t>2</w:t>
      </w:r>
      <w:r w:rsidR="00E97EEF" w:rsidRPr="0033456C">
        <w:rPr>
          <w:sz w:val="28"/>
          <w:szCs w:val="28"/>
        </w:rPr>
        <w:t xml:space="preserve">1 «Об утверждении Положения </w:t>
      </w:r>
      <w:r w:rsidR="003D7B27" w:rsidRPr="0033456C">
        <w:rPr>
          <w:sz w:val="28"/>
          <w:szCs w:val="28"/>
        </w:rPr>
        <w:t xml:space="preserve">о порядке </w:t>
      </w:r>
      <w:r w:rsidR="003D7B27" w:rsidRPr="0033456C">
        <w:rPr>
          <w:sz w:val="28"/>
          <w:szCs w:val="28"/>
        </w:rPr>
        <w:lastRenderedPageBreak/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включенного в данный перечень имущества</w:t>
      </w:r>
      <w:r w:rsidR="00713653" w:rsidRPr="0033456C">
        <w:rPr>
          <w:sz w:val="28"/>
          <w:szCs w:val="28"/>
        </w:rPr>
        <w:t>»</w:t>
      </w:r>
      <w:r w:rsidR="00096FF7">
        <w:rPr>
          <w:sz w:val="28"/>
          <w:szCs w:val="28"/>
        </w:rPr>
        <w:t>.</w:t>
      </w:r>
    </w:p>
    <w:p w:rsidR="00E51B1E" w:rsidRPr="00096FF7" w:rsidRDefault="00E36040" w:rsidP="00096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33456C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</w:t>
      </w:r>
      <w:r w:rsidR="00096FF7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33456C">
        <w:rPr>
          <w:rFonts w:ascii="Times New Roman" w:hAnsi="Times New Roman" w:cs="Times New Roman"/>
          <w:sz w:val="28"/>
          <w:szCs w:val="28"/>
        </w:rPr>
        <w:t>районной газете "</w:t>
      </w:r>
      <w:proofErr w:type="spellStart"/>
      <w:r w:rsidRPr="0033456C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33456C">
        <w:rPr>
          <w:rFonts w:ascii="Times New Roman" w:hAnsi="Times New Roman" w:cs="Times New Roman"/>
          <w:sz w:val="28"/>
          <w:szCs w:val="28"/>
        </w:rPr>
        <w:t xml:space="preserve"> горняк" «Вертикаль власти» и размещению на официальном сайте администрации Мамско-Чуйского района в информационно-телекоммуникационной сети "Интернет" http://www.mchr.irkobl.ru.  </w:t>
      </w:r>
    </w:p>
    <w:p w:rsidR="00E51B1E" w:rsidRPr="0033456C" w:rsidRDefault="00713653" w:rsidP="00096FF7">
      <w:pPr>
        <w:ind w:firstLine="709"/>
        <w:jc w:val="both"/>
        <w:rPr>
          <w:sz w:val="28"/>
          <w:szCs w:val="28"/>
        </w:rPr>
      </w:pPr>
      <w:r w:rsidRPr="0033456C">
        <w:rPr>
          <w:sz w:val="28"/>
          <w:szCs w:val="28"/>
        </w:rPr>
        <w:t>4</w:t>
      </w:r>
      <w:r w:rsidR="00E51B1E" w:rsidRPr="0033456C">
        <w:rPr>
          <w:sz w:val="28"/>
          <w:szCs w:val="28"/>
        </w:rPr>
        <w:t xml:space="preserve">. Настоящее решение вступает в силу со дня </w:t>
      </w:r>
      <w:hyperlink r:id="rId4" w:history="1">
        <w:r w:rsidR="00E51B1E" w:rsidRPr="0033456C">
          <w:rPr>
            <w:rStyle w:val="a7"/>
            <w:color w:val="auto"/>
            <w:sz w:val="28"/>
            <w:szCs w:val="28"/>
          </w:rPr>
          <w:t>опубликования</w:t>
        </w:r>
      </w:hyperlink>
      <w:r w:rsidR="00E51B1E" w:rsidRPr="0033456C">
        <w:rPr>
          <w:sz w:val="28"/>
          <w:szCs w:val="28"/>
        </w:rPr>
        <w:t>.</w:t>
      </w:r>
    </w:p>
    <w:p w:rsidR="00E51B1E" w:rsidRPr="0033456C" w:rsidRDefault="00E51B1E" w:rsidP="00096FF7">
      <w:pPr>
        <w:ind w:firstLine="709"/>
        <w:jc w:val="both"/>
        <w:rPr>
          <w:sz w:val="28"/>
          <w:szCs w:val="28"/>
        </w:rPr>
      </w:pPr>
    </w:p>
    <w:bookmarkEnd w:id="0"/>
    <w:p w:rsidR="00176BD5" w:rsidRPr="0033456C" w:rsidRDefault="00176BD5" w:rsidP="00362B22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E36040" w:rsidRPr="00E36040" w:rsidRDefault="00E36040" w:rsidP="00096FF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6040">
        <w:rPr>
          <w:rFonts w:eastAsiaTheme="minorHAnsi"/>
          <w:sz w:val="28"/>
          <w:szCs w:val="28"/>
          <w:lang w:eastAsia="en-US"/>
        </w:rPr>
        <w:t>Председатель Думы</w:t>
      </w:r>
    </w:p>
    <w:p w:rsidR="00E36040" w:rsidRPr="00E36040" w:rsidRDefault="00E36040" w:rsidP="00096FF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3604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E36040" w:rsidRPr="00E36040" w:rsidRDefault="00E36040" w:rsidP="00096FF7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36040">
        <w:rPr>
          <w:rFonts w:eastAsiaTheme="minorHAnsi"/>
          <w:bCs/>
          <w:sz w:val="28"/>
          <w:szCs w:val="28"/>
          <w:lang w:eastAsia="en-US"/>
        </w:rPr>
        <w:t>Мамско-Чуйского района                                                                  А.А. Панов</w:t>
      </w:r>
    </w:p>
    <w:p w:rsidR="003D7B27" w:rsidRPr="0033456C" w:rsidRDefault="003D7B27" w:rsidP="00096FF7">
      <w:pPr>
        <w:tabs>
          <w:tab w:val="left" w:pos="780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36040" w:rsidRPr="00E36040" w:rsidRDefault="00E36040" w:rsidP="00096FF7">
      <w:pPr>
        <w:tabs>
          <w:tab w:val="left" w:pos="780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36040">
        <w:rPr>
          <w:rFonts w:eastAsiaTheme="minorHAnsi"/>
          <w:bCs/>
          <w:sz w:val="28"/>
          <w:szCs w:val="28"/>
          <w:lang w:eastAsia="en-US"/>
        </w:rPr>
        <w:t>Мэр муниципального образования</w:t>
      </w:r>
    </w:p>
    <w:p w:rsidR="00E36040" w:rsidRPr="00E36040" w:rsidRDefault="00E36040" w:rsidP="00096FF7">
      <w:pPr>
        <w:tabs>
          <w:tab w:val="left" w:pos="780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36040">
        <w:rPr>
          <w:rFonts w:eastAsiaTheme="minorHAnsi"/>
          <w:bCs/>
          <w:sz w:val="28"/>
          <w:szCs w:val="28"/>
          <w:lang w:eastAsia="en-US"/>
        </w:rPr>
        <w:t>Мамско-Чуйского района                                                                 А.В. Морозов</w:t>
      </w:r>
    </w:p>
    <w:p w:rsidR="00713653" w:rsidRPr="0033456C" w:rsidRDefault="00713653" w:rsidP="00096FF7">
      <w:pPr>
        <w:autoSpaceDE w:val="0"/>
        <w:autoSpaceDN w:val="0"/>
        <w:adjustRightInd w:val="0"/>
        <w:ind w:firstLine="709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ind w:firstLine="709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Pr="0033456C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A365C6" w:rsidRDefault="00A365C6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A365C6" w:rsidRDefault="00A365C6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A365C6" w:rsidRDefault="00A365C6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A365C6" w:rsidRPr="0033456C" w:rsidRDefault="00A365C6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3D7B27" w:rsidRPr="0033456C" w:rsidRDefault="003D7B27" w:rsidP="00096FF7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096FF7" w:rsidRDefault="00096FF7">
      <w:pPr>
        <w:spacing w:after="160" w:line="259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:rsidR="00362B22" w:rsidRDefault="00E51B1E" w:rsidP="00096FF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62B22">
        <w:rPr>
          <w:bCs/>
          <w:sz w:val="28"/>
          <w:szCs w:val="28"/>
        </w:rPr>
        <w:lastRenderedPageBreak/>
        <w:t xml:space="preserve">Приложение </w:t>
      </w:r>
    </w:p>
    <w:p w:rsidR="00E51B1E" w:rsidRPr="00362B22" w:rsidRDefault="00E51B1E" w:rsidP="00362B2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62B22">
        <w:rPr>
          <w:bCs/>
          <w:sz w:val="28"/>
          <w:szCs w:val="28"/>
        </w:rPr>
        <w:t>к решению</w:t>
      </w:r>
      <w:r w:rsidR="00362B22">
        <w:rPr>
          <w:bCs/>
          <w:sz w:val="28"/>
          <w:szCs w:val="28"/>
        </w:rPr>
        <w:t xml:space="preserve"> </w:t>
      </w:r>
      <w:r w:rsidRPr="00362B22">
        <w:rPr>
          <w:bCs/>
          <w:sz w:val="28"/>
          <w:szCs w:val="28"/>
        </w:rPr>
        <w:t xml:space="preserve">Думы </w:t>
      </w:r>
      <w:r w:rsidR="00362B22">
        <w:rPr>
          <w:bCs/>
          <w:sz w:val="28"/>
          <w:szCs w:val="28"/>
        </w:rPr>
        <w:t xml:space="preserve">Мамско-Чуйского </w:t>
      </w:r>
      <w:r w:rsidRPr="00362B22">
        <w:rPr>
          <w:bCs/>
          <w:sz w:val="28"/>
          <w:szCs w:val="28"/>
        </w:rPr>
        <w:t>района</w:t>
      </w:r>
    </w:p>
    <w:p w:rsidR="00E51B1E" w:rsidRPr="00362B22" w:rsidRDefault="003D7B27" w:rsidP="00096FF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62B22">
        <w:rPr>
          <w:bCs/>
          <w:sz w:val="28"/>
          <w:szCs w:val="28"/>
        </w:rPr>
        <w:t xml:space="preserve">от </w:t>
      </w:r>
      <w:r w:rsidR="00362B22">
        <w:rPr>
          <w:bCs/>
          <w:sz w:val="28"/>
          <w:szCs w:val="28"/>
        </w:rPr>
        <w:t>29.07.</w:t>
      </w:r>
      <w:r w:rsidR="00E51B1E" w:rsidRPr="00362B22">
        <w:rPr>
          <w:bCs/>
          <w:sz w:val="28"/>
          <w:szCs w:val="28"/>
        </w:rPr>
        <w:t>20</w:t>
      </w:r>
      <w:r w:rsidRPr="00362B22">
        <w:rPr>
          <w:bCs/>
          <w:sz w:val="28"/>
          <w:szCs w:val="28"/>
        </w:rPr>
        <w:t>2</w:t>
      </w:r>
      <w:r w:rsidR="009E43CD">
        <w:rPr>
          <w:bCs/>
          <w:sz w:val="28"/>
          <w:szCs w:val="28"/>
        </w:rPr>
        <w:t>1г. № 76</w:t>
      </w:r>
    </w:p>
    <w:p w:rsidR="00E51B1E" w:rsidRPr="0033456C" w:rsidRDefault="00E51B1E" w:rsidP="00096FF7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E51B1E" w:rsidRPr="00362B22" w:rsidRDefault="00E51B1E" w:rsidP="00096FF7">
      <w:pPr>
        <w:pStyle w:val="a4"/>
        <w:shd w:val="clear" w:color="auto" w:fill="FFFFFF"/>
        <w:spacing w:before="0" w:after="0"/>
        <w:jc w:val="center"/>
        <w:rPr>
          <w:b/>
          <w:caps/>
          <w:sz w:val="28"/>
          <w:szCs w:val="28"/>
        </w:rPr>
      </w:pPr>
      <w:r w:rsidRPr="00362B22">
        <w:rPr>
          <w:rStyle w:val="a8"/>
          <w:caps/>
          <w:sz w:val="28"/>
          <w:szCs w:val="28"/>
        </w:rPr>
        <w:t>ПОЛОЖЕНИЕ</w:t>
      </w:r>
    </w:p>
    <w:p w:rsidR="0033456C" w:rsidRDefault="0033456C" w:rsidP="00096FF7">
      <w:pPr>
        <w:pStyle w:val="a4"/>
        <w:shd w:val="clear" w:color="auto" w:fill="FFFFFF"/>
        <w:spacing w:before="0" w:after="0"/>
        <w:jc w:val="center"/>
        <w:rPr>
          <w:b/>
          <w:caps/>
          <w:sz w:val="28"/>
          <w:szCs w:val="28"/>
        </w:rPr>
      </w:pPr>
      <w:r w:rsidRPr="00096FF7">
        <w:rPr>
          <w:b/>
          <w:caps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предпринимательства,</w:t>
      </w:r>
      <w:r w:rsidR="00096FF7">
        <w:rPr>
          <w:b/>
          <w:caps/>
          <w:sz w:val="28"/>
          <w:szCs w:val="28"/>
        </w:rPr>
        <w:t xml:space="preserve"> </w:t>
      </w:r>
      <w:r w:rsidRPr="00096FF7">
        <w:rPr>
          <w:b/>
          <w:caps/>
          <w:sz w:val="28"/>
          <w:szCs w:val="28"/>
        </w:rPr>
        <w:t>о порядке и условиях предоставления в аренду включенного в данный перечень имущества</w:t>
      </w:r>
    </w:p>
    <w:p w:rsidR="00096FF7" w:rsidRPr="00096FF7" w:rsidRDefault="00096FF7" w:rsidP="00096FF7">
      <w:pPr>
        <w:pStyle w:val="a4"/>
        <w:shd w:val="clear" w:color="auto" w:fill="FFFFFF"/>
        <w:spacing w:before="0" w:after="0"/>
        <w:jc w:val="center"/>
        <w:rPr>
          <w:b/>
          <w:caps/>
          <w:sz w:val="28"/>
          <w:szCs w:val="28"/>
        </w:rPr>
      </w:pPr>
    </w:p>
    <w:p w:rsidR="00E51B1E" w:rsidRPr="0088569F" w:rsidRDefault="00E51B1E" w:rsidP="00096FF7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88569F">
        <w:rPr>
          <w:sz w:val="28"/>
          <w:szCs w:val="28"/>
        </w:rPr>
        <w:t>1.Общие положения</w:t>
      </w:r>
    </w:p>
    <w:p w:rsidR="00E51B1E" w:rsidRPr="0088569F" w:rsidRDefault="00E51B1E" w:rsidP="00096FF7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8569F">
        <w:rPr>
          <w:sz w:val="28"/>
          <w:szCs w:val="28"/>
        </w:rPr>
        <w:t xml:space="preserve">1.1. </w:t>
      </w:r>
      <w:proofErr w:type="gramStart"/>
      <w:r w:rsidRPr="0088569F">
        <w:rPr>
          <w:sz w:val="28"/>
          <w:szCs w:val="28"/>
        </w:rPr>
        <w:t xml:space="preserve">Настоящее Положение устанавливает порядок формирования, ведения и обязательного опубликования </w:t>
      </w:r>
      <w:r w:rsidR="00AD74C5" w:rsidRPr="0088569F">
        <w:rPr>
          <w:sz w:val="28"/>
          <w:szCs w:val="28"/>
        </w:rPr>
        <w:t xml:space="preserve">(далее - </w:t>
      </w:r>
      <w:r w:rsidR="00AD74C5">
        <w:rPr>
          <w:sz w:val="28"/>
          <w:szCs w:val="28"/>
        </w:rPr>
        <w:t>Порядок</w:t>
      </w:r>
      <w:r w:rsidR="00AD74C5" w:rsidRPr="0088569F">
        <w:rPr>
          <w:sz w:val="28"/>
          <w:szCs w:val="28"/>
        </w:rPr>
        <w:t>)</w:t>
      </w:r>
      <w:r w:rsidR="00A5671C">
        <w:rPr>
          <w:sz w:val="28"/>
          <w:szCs w:val="28"/>
        </w:rPr>
        <w:t xml:space="preserve"> </w:t>
      </w:r>
      <w:r w:rsidRPr="0088569F">
        <w:rPr>
          <w:sz w:val="28"/>
          <w:szCs w:val="28"/>
        </w:rPr>
        <w:t>перечня муниципального имущества</w:t>
      </w:r>
      <w:r w:rsidR="00A5671C">
        <w:rPr>
          <w:sz w:val="28"/>
          <w:szCs w:val="28"/>
        </w:rPr>
        <w:t xml:space="preserve"> </w:t>
      </w:r>
      <w:r w:rsidR="003D41FF" w:rsidRPr="0088569F">
        <w:rPr>
          <w:sz w:val="28"/>
          <w:szCs w:val="28"/>
        </w:rPr>
        <w:t>(далее - Перечень)</w:t>
      </w:r>
      <w:r w:rsidRPr="0088569F">
        <w:rPr>
          <w:sz w:val="28"/>
          <w:szCs w:val="28"/>
        </w:rPr>
        <w:t xml:space="preserve">, свободного от прав третьих лиц, </w:t>
      </w:r>
      <w:r w:rsidR="00713653" w:rsidRPr="0088569F">
        <w:rPr>
          <w:sz w:val="28"/>
          <w:szCs w:val="28"/>
        </w:rPr>
        <w:t>(</w:t>
      </w:r>
      <w:r w:rsidR="00A365C6" w:rsidRPr="0088569F">
        <w:rPr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13653" w:rsidRPr="0088569F">
        <w:rPr>
          <w:sz w:val="28"/>
          <w:szCs w:val="28"/>
        </w:rPr>
        <w:t>)</w:t>
      </w:r>
      <w:r w:rsidR="00A5671C">
        <w:rPr>
          <w:sz w:val="28"/>
          <w:szCs w:val="28"/>
        </w:rPr>
        <w:t xml:space="preserve"> </w:t>
      </w:r>
      <w:r w:rsidR="00A365C6" w:rsidRPr="0088569F">
        <w:rPr>
          <w:sz w:val="28"/>
          <w:szCs w:val="28"/>
        </w:rPr>
        <w:t>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A5671C">
        <w:rPr>
          <w:sz w:val="28"/>
          <w:szCs w:val="28"/>
        </w:rPr>
        <w:t xml:space="preserve"> (</w:t>
      </w:r>
      <w:r w:rsidR="003D41FF" w:rsidRPr="0088569F">
        <w:rPr>
          <w:sz w:val="28"/>
          <w:szCs w:val="28"/>
        </w:rPr>
        <w:t xml:space="preserve">далее </w:t>
      </w:r>
      <w:r w:rsidR="00A5671C">
        <w:rPr>
          <w:sz w:val="28"/>
          <w:szCs w:val="28"/>
        </w:rPr>
        <w:t>–</w:t>
      </w:r>
      <w:r w:rsidR="003D41FF" w:rsidRPr="0088569F">
        <w:rPr>
          <w:sz w:val="28"/>
          <w:szCs w:val="28"/>
        </w:rPr>
        <w:t xml:space="preserve"> </w:t>
      </w:r>
      <w:r w:rsidR="003D41FF" w:rsidRPr="0088569F">
        <w:rPr>
          <w:sz w:val="28"/>
          <w:szCs w:val="28"/>
          <w:shd w:val="clear" w:color="auto" w:fill="FFFFFF"/>
        </w:rPr>
        <w:t>субъект</w:t>
      </w:r>
      <w:r w:rsidR="003D41FF">
        <w:rPr>
          <w:sz w:val="28"/>
          <w:szCs w:val="28"/>
          <w:shd w:val="clear" w:color="auto" w:fill="FFFFFF"/>
        </w:rPr>
        <w:t>ы</w:t>
      </w:r>
      <w:r w:rsidR="00A5671C">
        <w:rPr>
          <w:sz w:val="28"/>
          <w:szCs w:val="28"/>
          <w:shd w:val="clear" w:color="auto" w:fill="FFFFFF"/>
        </w:rPr>
        <w:t xml:space="preserve"> </w:t>
      </w:r>
      <w:r w:rsidR="003D41FF" w:rsidRPr="0088569F">
        <w:rPr>
          <w:sz w:val="28"/>
          <w:szCs w:val="28"/>
          <w:shd w:val="clear" w:color="auto" w:fill="FFFFFF"/>
        </w:rPr>
        <w:t>предпринимательства</w:t>
      </w:r>
      <w:r w:rsidR="003D41FF" w:rsidRPr="0088569F">
        <w:rPr>
          <w:sz w:val="28"/>
          <w:szCs w:val="28"/>
        </w:rPr>
        <w:t>)</w:t>
      </w:r>
      <w:r w:rsidR="00A365C6" w:rsidRPr="0088569F">
        <w:rPr>
          <w:sz w:val="28"/>
          <w:szCs w:val="28"/>
        </w:rPr>
        <w:t xml:space="preserve">, </w:t>
      </w:r>
      <w:r w:rsidR="00A365C6" w:rsidRPr="0088569F">
        <w:rPr>
          <w:sz w:val="28"/>
          <w:szCs w:val="28"/>
          <w:shd w:val="clear" w:color="auto" w:fill="FFFFFF"/>
        </w:rPr>
        <w:t>организациям, образующим инфраструктуру поддержки</w:t>
      </w:r>
      <w:proofErr w:type="gramEnd"/>
      <w:r w:rsidR="00A365C6" w:rsidRPr="0088569F">
        <w:rPr>
          <w:sz w:val="28"/>
          <w:szCs w:val="28"/>
          <w:shd w:val="clear" w:color="auto" w:fill="FFFFFF"/>
        </w:rPr>
        <w:t xml:space="preserve"> субъектов малого и среднего предпринимательства</w:t>
      </w:r>
      <w:r w:rsidR="00A5671C">
        <w:rPr>
          <w:sz w:val="28"/>
          <w:szCs w:val="28"/>
          <w:shd w:val="clear" w:color="auto" w:fill="FFFFFF"/>
        </w:rPr>
        <w:t xml:space="preserve"> </w:t>
      </w:r>
      <w:r w:rsidR="003D41FF" w:rsidRPr="0088569F">
        <w:rPr>
          <w:sz w:val="28"/>
          <w:szCs w:val="28"/>
        </w:rPr>
        <w:t xml:space="preserve">(далее - </w:t>
      </w:r>
      <w:r w:rsidR="003D41FF">
        <w:rPr>
          <w:sz w:val="28"/>
          <w:szCs w:val="28"/>
        </w:rPr>
        <w:t>организации</w:t>
      </w:r>
      <w:r w:rsidR="003D41FF" w:rsidRPr="0088569F">
        <w:rPr>
          <w:sz w:val="28"/>
          <w:szCs w:val="28"/>
        </w:rPr>
        <w:t>)</w:t>
      </w:r>
      <w:r w:rsidR="00A365C6" w:rsidRPr="0088569F">
        <w:rPr>
          <w:sz w:val="28"/>
          <w:szCs w:val="28"/>
          <w:shd w:val="clear" w:color="auto" w:fill="FFFFFF"/>
        </w:rPr>
        <w:t>, а также физическим лицам, не являющимся индивидуальными предпринимателями и применяющим специальный налоговый режим «</w:t>
      </w:r>
      <w:hyperlink r:id="rId5" w:anchor="/document/72113648/entry/0" w:history="1">
        <w:r w:rsidR="00A365C6" w:rsidRPr="0088569F">
          <w:rPr>
            <w:sz w:val="28"/>
            <w:szCs w:val="28"/>
            <w:shd w:val="clear" w:color="auto" w:fill="FFFFFF"/>
          </w:rPr>
          <w:t>налог на профессиональный доход</w:t>
        </w:r>
      </w:hyperlink>
      <w:r w:rsidR="00A365C6" w:rsidRPr="0088569F">
        <w:rPr>
          <w:sz w:val="28"/>
          <w:szCs w:val="28"/>
        </w:rPr>
        <w:t>»</w:t>
      </w:r>
      <w:r w:rsidR="00A5671C">
        <w:rPr>
          <w:sz w:val="28"/>
          <w:szCs w:val="28"/>
        </w:rPr>
        <w:t xml:space="preserve"> </w:t>
      </w:r>
      <w:r w:rsidR="003D41FF" w:rsidRPr="0088569F">
        <w:rPr>
          <w:sz w:val="28"/>
          <w:szCs w:val="28"/>
        </w:rPr>
        <w:t xml:space="preserve">(далее </w:t>
      </w:r>
      <w:r w:rsidR="003D41FF">
        <w:rPr>
          <w:sz w:val="28"/>
          <w:szCs w:val="28"/>
        </w:rPr>
        <w:t>–</w:t>
      </w:r>
      <w:r w:rsidR="009E43CD">
        <w:rPr>
          <w:sz w:val="28"/>
          <w:szCs w:val="28"/>
        </w:rPr>
        <w:t xml:space="preserve"> </w:t>
      </w:r>
      <w:proofErr w:type="spellStart"/>
      <w:r w:rsidR="003D41FF">
        <w:rPr>
          <w:sz w:val="28"/>
          <w:szCs w:val="28"/>
        </w:rPr>
        <w:t>самозанятые</w:t>
      </w:r>
      <w:proofErr w:type="spellEnd"/>
      <w:r w:rsidR="003D41FF">
        <w:rPr>
          <w:sz w:val="28"/>
          <w:szCs w:val="28"/>
        </w:rPr>
        <w:t xml:space="preserve"> граждане</w:t>
      </w:r>
      <w:r w:rsidR="003D41FF" w:rsidRPr="0088569F">
        <w:rPr>
          <w:sz w:val="28"/>
          <w:szCs w:val="28"/>
        </w:rPr>
        <w:t>)</w:t>
      </w:r>
      <w:r w:rsidR="00A365C6" w:rsidRPr="0088569F">
        <w:rPr>
          <w:sz w:val="28"/>
          <w:szCs w:val="28"/>
          <w:shd w:val="clear" w:color="auto" w:fill="FFFFFF"/>
        </w:rPr>
        <w:t xml:space="preserve">, </w:t>
      </w:r>
      <w:r w:rsidR="0088569F">
        <w:rPr>
          <w:sz w:val="28"/>
          <w:szCs w:val="28"/>
        </w:rPr>
        <w:t xml:space="preserve">а также </w:t>
      </w:r>
      <w:r w:rsidRPr="0088569F">
        <w:rPr>
          <w:sz w:val="28"/>
          <w:szCs w:val="28"/>
        </w:rPr>
        <w:t xml:space="preserve">порядок и условия </w:t>
      </w:r>
      <w:proofErr w:type="gramStart"/>
      <w:r w:rsidRPr="0088569F">
        <w:rPr>
          <w:sz w:val="28"/>
          <w:szCs w:val="28"/>
        </w:rPr>
        <w:t>предоставления</w:t>
      </w:r>
      <w:proofErr w:type="gramEnd"/>
      <w:r w:rsidRPr="0088569F">
        <w:rPr>
          <w:sz w:val="28"/>
          <w:szCs w:val="28"/>
        </w:rPr>
        <w:t xml:space="preserve"> в аренду включенного в данный Перечень </w:t>
      </w:r>
      <w:r w:rsidR="001D50E6" w:rsidRPr="0088569F">
        <w:rPr>
          <w:sz w:val="28"/>
          <w:szCs w:val="28"/>
        </w:rPr>
        <w:t xml:space="preserve">муниципального </w:t>
      </w:r>
      <w:r w:rsidRPr="0088569F">
        <w:rPr>
          <w:sz w:val="28"/>
          <w:szCs w:val="28"/>
        </w:rPr>
        <w:t>имущества</w:t>
      </w:r>
      <w:r w:rsidR="00A5671C">
        <w:rPr>
          <w:sz w:val="28"/>
          <w:szCs w:val="28"/>
        </w:rPr>
        <w:t xml:space="preserve"> </w:t>
      </w:r>
      <w:r w:rsidR="001D50E6" w:rsidRPr="0088569F">
        <w:rPr>
          <w:sz w:val="28"/>
          <w:szCs w:val="28"/>
        </w:rPr>
        <w:t xml:space="preserve">(далее </w:t>
      </w:r>
      <w:r w:rsidR="001D50E6">
        <w:rPr>
          <w:sz w:val="28"/>
          <w:szCs w:val="28"/>
        </w:rPr>
        <w:t>–</w:t>
      </w:r>
      <w:r w:rsidR="009E43CD">
        <w:rPr>
          <w:sz w:val="28"/>
          <w:szCs w:val="28"/>
        </w:rPr>
        <w:t xml:space="preserve"> </w:t>
      </w:r>
      <w:r w:rsidR="001D50E6">
        <w:rPr>
          <w:sz w:val="28"/>
          <w:szCs w:val="28"/>
        </w:rPr>
        <w:t>имущество</w:t>
      </w:r>
      <w:r w:rsidR="001D50E6" w:rsidRPr="0088569F">
        <w:rPr>
          <w:sz w:val="28"/>
          <w:szCs w:val="28"/>
        </w:rPr>
        <w:t>)</w:t>
      </w:r>
      <w:r w:rsidRPr="0088569F">
        <w:rPr>
          <w:sz w:val="28"/>
          <w:szCs w:val="28"/>
        </w:rPr>
        <w:t>.</w:t>
      </w:r>
    </w:p>
    <w:p w:rsidR="00E51B1E" w:rsidRDefault="00E51B1E" w:rsidP="00096FF7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8569F">
        <w:rPr>
          <w:sz w:val="28"/>
          <w:szCs w:val="28"/>
        </w:rPr>
        <w:t xml:space="preserve">1.2. </w:t>
      </w:r>
      <w:r w:rsidR="001D50E6">
        <w:rPr>
          <w:sz w:val="28"/>
          <w:szCs w:val="28"/>
        </w:rPr>
        <w:t>И</w:t>
      </w:r>
      <w:r w:rsidRPr="0088569F">
        <w:rPr>
          <w:sz w:val="28"/>
          <w:szCs w:val="28"/>
        </w:rPr>
        <w:t xml:space="preserve">мущество, включенное в Перечень, может быть </w:t>
      </w:r>
      <w:r w:rsidRPr="0033456C">
        <w:rPr>
          <w:sz w:val="28"/>
          <w:szCs w:val="28"/>
        </w:rPr>
        <w:t xml:space="preserve">использовано только в целях предоставления его во владение и (или) пользование на долгосрочной основе субъектам предпринимательства, </w:t>
      </w:r>
      <w:r w:rsidR="0088569F" w:rsidRPr="0088569F">
        <w:rPr>
          <w:sz w:val="28"/>
          <w:szCs w:val="28"/>
          <w:shd w:val="clear" w:color="auto" w:fill="FFFFFF"/>
        </w:rPr>
        <w:t xml:space="preserve">организациям, а также </w:t>
      </w:r>
      <w:proofErr w:type="spellStart"/>
      <w:r w:rsidR="003D41FF">
        <w:rPr>
          <w:sz w:val="28"/>
          <w:szCs w:val="28"/>
        </w:rPr>
        <w:t>самозанятым</w:t>
      </w:r>
      <w:proofErr w:type="spellEnd"/>
      <w:r w:rsidR="003D41FF">
        <w:rPr>
          <w:sz w:val="28"/>
          <w:szCs w:val="28"/>
        </w:rPr>
        <w:t xml:space="preserve"> гражданам,</w:t>
      </w:r>
      <w:r w:rsidR="00362B22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 xml:space="preserve">осуществляющим </w:t>
      </w:r>
      <w:r w:rsidR="003D41FF">
        <w:rPr>
          <w:sz w:val="28"/>
          <w:szCs w:val="28"/>
        </w:rPr>
        <w:t>свою</w:t>
      </w:r>
      <w:r w:rsidRPr="0033456C">
        <w:rPr>
          <w:sz w:val="28"/>
          <w:szCs w:val="28"/>
        </w:rPr>
        <w:t xml:space="preserve"> деятельность на территории муниципального образования Мамско-Чуйского района.</w:t>
      </w:r>
    </w:p>
    <w:p w:rsidR="00096FF7" w:rsidRPr="0033456C" w:rsidRDefault="00096FF7" w:rsidP="00096FF7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E51B1E" w:rsidRPr="0033456C" w:rsidRDefault="00E51B1E" w:rsidP="00096FF7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33456C">
        <w:rPr>
          <w:sz w:val="28"/>
          <w:szCs w:val="28"/>
        </w:rPr>
        <w:t>2.Порядок формирования Перечня</w:t>
      </w:r>
    </w:p>
    <w:p w:rsidR="00E26541" w:rsidRPr="0033456C" w:rsidRDefault="00E26541" w:rsidP="00096FF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56C">
        <w:rPr>
          <w:sz w:val="28"/>
          <w:szCs w:val="28"/>
        </w:rPr>
        <w:t xml:space="preserve">2.1. Формирование Перечня осуществляется Комитетом по управлению муниципальным имуществом муниципального образования Мамско-Чуйского района (далее - </w:t>
      </w:r>
      <w:r w:rsidR="003D41FF">
        <w:rPr>
          <w:sz w:val="28"/>
          <w:szCs w:val="28"/>
        </w:rPr>
        <w:t>Комитет</w:t>
      </w:r>
      <w:r w:rsidRPr="0033456C">
        <w:rPr>
          <w:sz w:val="28"/>
          <w:szCs w:val="28"/>
        </w:rPr>
        <w:t>).</w:t>
      </w:r>
      <w:bookmarkStart w:id="1" w:name="_GoBack"/>
      <w:bookmarkEnd w:id="1"/>
    </w:p>
    <w:p w:rsidR="00212271" w:rsidRPr="0033456C" w:rsidRDefault="00212271" w:rsidP="00096FF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E26541" w:rsidRPr="0033456C">
        <w:rPr>
          <w:bCs/>
          <w:sz w:val="28"/>
          <w:szCs w:val="28"/>
        </w:rPr>
        <w:t>2</w:t>
      </w:r>
      <w:r w:rsidR="003D41FF">
        <w:rPr>
          <w:bCs/>
          <w:sz w:val="28"/>
          <w:szCs w:val="28"/>
        </w:rPr>
        <w:t>.</w:t>
      </w:r>
      <w:r w:rsidRPr="0033456C">
        <w:rPr>
          <w:bCs/>
          <w:sz w:val="28"/>
          <w:szCs w:val="28"/>
        </w:rPr>
        <w:t xml:space="preserve"> В </w:t>
      </w:r>
      <w:r w:rsidR="001D50E6" w:rsidRPr="0033456C">
        <w:rPr>
          <w:bCs/>
          <w:sz w:val="28"/>
          <w:szCs w:val="28"/>
        </w:rPr>
        <w:t xml:space="preserve">Перечень </w:t>
      </w:r>
      <w:r w:rsidRPr="0033456C">
        <w:rPr>
          <w:bCs/>
          <w:sz w:val="28"/>
          <w:szCs w:val="28"/>
        </w:rPr>
        <w:t>вносятся сведения о</w:t>
      </w:r>
      <w:r w:rsidR="001D50E6">
        <w:rPr>
          <w:bCs/>
          <w:sz w:val="28"/>
          <w:szCs w:val="28"/>
        </w:rPr>
        <w:t>б</w:t>
      </w:r>
      <w:r w:rsidRPr="0033456C">
        <w:rPr>
          <w:bCs/>
          <w:sz w:val="28"/>
          <w:szCs w:val="28"/>
        </w:rPr>
        <w:t xml:space="preserve"> имуществе, соответствующем следующим критериям: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а) имущество свободно от прав третьих лиц (</w:t>
      </w:r>
      <w:r w:rsidR="003D41FF" w:rsidRPr="0088569F">
        <w:rPr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предпринимательства</w:t>
      </w:r>
      <w:r w:rsidRPr="0033456C">
        <w:rPr>
          <w:bCs/>
          <w:sz w:val="28"/>
          <w:szCs w:val="28"/>
        </w:rPr>
        <w:t>);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lastRenderedPageBreak/>
        <w:t>б) имущество не ограничено в обороте;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в) имущество не является объектом религиозного назначения;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г) имущество не является объектом незавершенного строительства;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д) в отношении имущества не принято решение о предоставлении его иным лицам;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 xml:space="preserve">е) имущество не включено в прогнозный план приватизации имущества, находящегося в собственности </w:t>
      </w:r>
      <w:r w:rsidR="009E43CD">
        <w:rPr>
          <w:bCs/>
          <w:sz w:val="28"/>
          <w:szCs w:val="28"/>
        </w:rPr>
        <w:t>муниципального образования</w:t>
      </w:r>
      <w:r w:rsidRPr="0033456C">
        <w:rPr>
          <w:bCs/>
          <w:sz w:val="28"/>
          <w:szCs w:val="28"/>
        </w:rPr>
        <w:t xml:space="preserve"> Мамско-Чуйского района;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ж) имущество не признано аварийным и подлежащим сносу или реконструкции.</w:t>
      </w:r>
    </w:p>
    <w:p w:rsidR="00212271" w:rsidRPr="0033456C" w:rsidRDefault="00E26541" w:rsidP="00096FF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D50E6">
        <w:rPr>
          <w:bCs/>
          <w:sz w:val="28"/>
          <w:szCs w:val="28"/>
        </w:rPr>
        <w:t>2.</w:t>
      </w:r>
      <w:r w:rsidR="00212271" w:rsidRPr="001D50E6">
        <w:rPr>
          <w:bCs/>
          <w:sz w:val="28"/>
          <w:szCs w:val="28"/>
        </w:rPr>
        <w:t>3</w:t>
      </w:r>
      <w:r w:rsidR="003D41FF" w:rsidRPr="001D50E6">
        <w:rPr>
          <w:bCs/>
          <w:sz w:val="28"/>
          <w:szCs w:val="28"/>
        </w:rPr>
        <w:t>.</w:t>
      </w:r>
      <w:r w:rsidR="00212271" w:rsidRPr="001D50E6">
        <w:rPr>
          <w:bCs/>
          <w:sz w:val="28"/>
          <w:szCs w:val="28"/>
        </w:rPr>
        <w:t xml:space="preserve"> </w:t>
      </w:r>
      <w:proofErr w:type="gramStart"/>
      <w:r w:rsidR="00212271" w:rsidRPr="001D50E6">
        <w:rPr>
          <w:bCs/>
          <w:sz w:val="28"/>
          <w:szCs w:val="28"/>
        </w:rPr>
        <w:t>Внесение сведений о</w:t>
      </w:r>
      <w:r w:rsidR="001D50E6" w:rsidRPr="001D50E6">
        <w:rPr>
          <w:bCs/>
          <w:sz w:val="28"/>
          <w:szCs w:val="28"/>
        </w:rPr>
        <w:t>б</w:t>
      </w:r>
      <w:r w:rsidR="00212271" w:rsidRPr="001D50E6">
        <w:rPr>
          <w:bCs/>
          <w:sz w:val="28"/>
          <w:szCs w:val="28"/>
        </w:rPr>
        <w:t xml:space="preserve"> имуществе в </w:t>
      </w:r>
      <w:r w:rsidR="003D41FF" w:rsidRPr="001D50E6">
        <w:rPr>
          <w:bCs/>
          <w:sz w:val="28"/>
          <w:szCs w:val="28"/>
        </w:rPr>
        <w:t xml:space="preserve">Перечень </w:t>
      </w:r>
      <w:r w:rsidR="00212271" w:rsidRPr="001D50E6">
        <w:rPr>
          <w:bCs/>
          <w:sz w:val="28"/>
          <w:szCs w:val="28"/>
        </w:rPr>
        <w:t>(в том числе ежегодное дополнение</w:t>
      </w:r>
      <w:r w:rsidR="001D50E6" w:rsidRPr="001D50E6">
        <w:rPr>
          <w:sz w:val="28"/>
          <w:szCs w:val="28"/>
          <w:shd w:val="clear" w:color="auto" w:fill="FFFFFF"/>
        </w:rPr>
        <w:t>до 1 ноября текущего года</w:t>
      </w:r>
      <w:r w:rsidR="00212271" w:rsidRPr="001D50E6">
        <w:rPr>
          <w:bCs/>
          <w:sz w:val="28"/>
          <w:szCs w:val="28"/>
        </w:rPr>
        <w:t>), а также исключение сведений о</w:t>
      </w:r>
      <w:r w:rsidR="001D50E6" w:rsidRPr="001D50E6">
        <w:rPr>
          <w:bCs/>
          <w:sz w:val="28"/>
          <w:szCs w:val="28"/>
        </w:rPr>
        <w:t>б</w:t>
      </w:r>
      <w:r w:rsidR="00212271" w:rsidRPr="001D50E6">
        <w:rPr>
          <w:bCs/>
          <w:sz w:val="28"/>
          <w:szCs w:val="28"/>
        </w:rPr>
        <w:t xml:space="preserve"> имуществе из </w:t>
      </w:r>
      <w:r w:rsidR="008A1C20" w:rsidRPr="001D50E6">
        <w:rPr>
          <w:bCs/>
          <w:sz w:val="28"/>
          <w:szCs w:val="28"/>
        </w:rPr>
        <w:t xml:space="preserve">Перечня </w:t>
      </w:r>
      <w:r w:rsidR="00212271" w:rsidRPr="001D50E6">
        <w:rPr>
          <w:bCs/>
          <w:sz w:val="28"/>
          <w:szCs w:val="28"/>
        </w:rPr>
        <w:t>осуществляются</w:t>
      </w:r>
      <w:r w:rsidR="009E43CD">
        <w:rPr>
          <w:bCs/>
          <w:sz w:val="28"/>
          <w:szCs w:val="28"/>
        </w:rPr>
        <w:t xml:space="preserve"> </w:t>
      </w:r>
      <w:r w:rsidR="001D50E6">
        <w:rPr>
          <w:bCs/>
          <w:sz w:val="28"/>
          <w:szCs w:val="28"/>
        </w:rPr>
        <w:t>Комитетом</w:t>
      </w:r>
      <w:r w:rsidRPr="0033456C">
        <w:rPr>
          <w:bCs/>
          <w:sz w:val="28"/>
          <w:szCs w:val="28"/>
        </w:rPr>
        <w:t xml:space="preserve"> и </w:t>
      </w:r>
      <w:r w:rsidR="008A1C20">
        <w:rPr>
          <w:bCs/>
          <w:sz w:val="28"/>
          <w:szCs w:val="28"/>
        </w:rPr>
        <w:t>утверждаются</w:t>
      </w:r>
      <w:r w:rsidR="00212271" w:rsidRPr="0033456C">
        <w:rPr>
          <w:bCs/>
          <w:sz w:val="28"/>
          <w:szCs w:val="28"/>
        </w:rPr>
        <w:t xml:space="preserve"> постановлением администрации Мамско-Чуйского района на основе предложений федеральных органов власти, органов государственной власти </w:t>
      </w:r>
      <w:r w:rsidR="008A1C20">
        <w:rPr>
          <w:bCs/>
          <w:sz w:val="28"/>
          <w:szCs w:val="28"/>
        </w:rPr>
        <w:t>Иркутской области</w:t>
      </w:r>
      <w:r w:rsidR="00212271" w:rsidRPr="0033456C">
        <w:rPr>
          <w:bCs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 предпринимательства, акционерного общества "Федеральная корпорация по развитию малого и</w:t>
      </w:r>
      <w:proofErr w:type="gramEnd"/>
      <w:r w:rsidR="00212271" w:rsidRPr="0033456C">
        <w:rPr>
          <w:bCs/>
          <w:sz w:val="28"/>
          <w:szCs w:val="28"/>
        </w:rPr>
        <w:t xml:space="preserve"> среднего предпринимательства", организаций, субъектов предпринимательства</w:t>
      </w:r>
      <w:r w:rsidR="001D50E6">
        <w:rPr>
          <w:bCs/>
          <w:sz w:val="28"/>
          <w:szCs w:val="28"/>
        </w:rPr>
        <w:t>,</w:t>
      </w:r>
      <w:r w:rsidR="00A5671C">
        <w:rPr>
          <w:bCs/>
          <w:sz w:val="28"/>
          <w:szCs w:val="28"/>
        </w:rPr>
        <w:t xml:space="preserve"> </w:t>
      </w:r>
      <w:r w:rsidR="001D50E6" w:rsidRPr="0033456C">
        <w:rPr>
          <w:bCs/>
          <w:sz w:val="28"/>
          <w:szCs w:val="28"/>
        </w:rPr>
        <w:t>а также</w:t>
      </w:r>
      <w:r w:rsidR="00A5671C">
        <w:rPr>
          <w:bCs/>
          <w:sz w:val="28"/>
          <w:szCs w:val="28"/>
        </w:rPr>
        <w:t xml:space="preserve"> </w:t>
      </w:r>
      <w:proofErr w:type="spellStart"/>
      <w:r w:rsidR="001D50E6">
        <w:rPr>
          <w:sz w:val="28"/>
          <w:szCs w:val="28"/>
        </w:rPr>
        <w:t>самозанятых</w:t>
      </w:r>
      <w:proofErr w:type="spellEnd"/>
      <w:r w:rsidR="001D50E6">
        <w:rPr>
          <w:sz w:val="28"/>
          <w:szCs w:val="28"/>
        </w:rPr>
        <w:t xml:space="preserve"> граждан</w:t>
      </w:r>
      <w:r w:rsidR="00212271" w:rsidRPr="0033456C">
        <w:rPr>
          <w:bCs/>
          <w:sz w:val="28"/>
          <w:szCs w:val="28"/>
        </w:rPr>
        <w:t>.</w:t>
      </w:r>
    </w:p>
    <w:p w:rsidR="00212271" w:rsidRPr="0033456C" w:rsidRDefault="001D50E6" w:rsidP="00096FF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212271" w:rsidRPr="0033456C">
        <w:rPr>
          <w:bCs/>
          <w:sz w:val="28"/>
          <w:szCs w:val="28"/>
        </w:rPr>
        <w:t xml:space="preserve">Внесение в </w:t>
      </w:r>
      <w:r w:rsidRPr="0033456C">
        <w:rPr>
          <w:bCs/>
          <w:sz w:val="28"/>
          <w:szCs w:val="28"/>
        </w:rPr>
        <w:t xml:space="preserve">Перечень </w:t>
      </w:r>
      <w:r w:rsidR="00212271" w:rsidRPr="0033456C">
        <w:rPr>
          <w:bCs/>
          <w:sz w:val="28"/>
          <w:szCs w:val="28"/>
        </w:rPr>
        <w:t xml:space="preserve">изменений, не предусматривающих исключения </w:t>
      </w:r>
      <w:r w:rsidRPr="0033456C">
        <w:rPr>
          <w:bCs/>
          <w:sz w:val="28"/>
          <w:szCs w:val="28"/>
        </w:rPr>
        <w:t xml:space="preserve">имущества </w:t>
      </w:r>
      <w:r w:rsidR="00212271" w:rsidRPr="0033456C">
        <w:rPr>
          <w:bCs/>
          <w:sz w:val="28"/>
          <w:szCs w:val="28"/>
        </w:rPr>
        <w:t xml:space="preserve">из </w:t>
      </w:r>
      <w:r w:rsidRPr="0033456C">
        <w:rPr>
          <w:bCs/>
          <w:sz w:val="28"/>
          <w:szCs w:val="28"/>
        </w:rPr>
        <w:t>Перечня</w:t>
      </w:r>
      <w:r w:rsidR="00212271" w:rsidRPr="0033456C">
        <w:rPr>
          <w:bCs/>
          <w:sz w:val="28"/>
          <w:szCs w:val="28"/>
        </w:rPr>
        <w:t>, осуществляется не позднее 10 рабочих дней с даты внесения соответствующих изменений в реестр имущества.</w:t>
      </w:r>
    </w:p>
    <w:p w:rsidR="009E43CD" w:rsidRDefault="00E26541" w:rsidP="009E43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1D50E6">
        <w:rPr>
          <w:bCs/>
          <w:sz w:val="28"/>
          <w:szCs w:val="28"/>
        </w:rPr>
        <w:t>5</w:t>
      </w:r>
      <w:r w:rsidR="00212271" w:rsidRPr="0033456C">
        <w:rPr>
          <w:bCs/>
          <w:sz w:val="28"/>
          <w:szCs w:val="28"/>
        </w:rPr>
        <w:t xml:space="preserve">. Рассмотрение предложения, указанного в </w:t>
      </w:r>
      <w:hyperlink r:id="rId6" w:anchor="block_1003" w:history="1">
        <w:r w:rsidR="00212271" w:rsidRPr="0033456C">
          <w:rPr>
            <w:rStyle w:val="a3"/>
            <w:bCs/>
            <w:color w:val="auto"/>
            <w:sz w:val="28"/>
            <w:szCs w:val="28"/>
          </w:rPr>
          <w:t xml:space="preserve">пункте </w:t>
        </w:r>
        <w:r w:rsidRPr="0033456C">
          <w:rPr>
            <w:rStyle w:val="a3"/>
            <w:bCs/>
            <w:color w:val="auto"/>
            <w:sz w:val="28"/>
            <w:szCs w:val="28"/>
          </w:rPr>
          <w:t>2.</w:t>
        </w:r>
        <w:r w:rsidR="00212271" w:rsidRPr="0033456C">
          <w:rPr>
            <w:rStyle w:val="a3"/>
            <w:bCs/>
            <w:color w:val="auto"/>
            <w:sz w:val="28"/>
            <w:szCs w:val="28"/>
          </w:rPr>
          <w:t>3</w:t>
        </w:r>
      </w:hyperlink>
      <w:r w:rsidR="00212271" w:rsidRPr="0033456C">
        <w:rPr>
          <w:bCs/>
          <w:sz w:val="28"/>
          <w:szCs w:val="28"/>
        </w:rPr>
        <w:t xml:space="preserve"> настоящ</w:t>
      </w:r>
      <w:r w:rsidRPr="0033456C">
        <w:rPr>
          <w:bCs/>
          <w:sz w:val="28"/>
          <w:szCs w:val="28"/>
        </w:rPr>
        <w:t>его</w:t>
      </w:r>
      <w:r w:rsidR="009E43CD">
        <w:rPr>
          <w:bCs/>
          <w:sz w:val="28"/>
          <w:szCs w:val="28"/>
        </w:rPr>
        <w:t xml:space="preserve"> </w:t>
      </w:r>
      <w:r w:rsidRPr="0033456C">
        <w:rPr>
          <w:bCs/>
          <w:sz w:val="28"/>
          <w:szCs w:val="28"/>
        </w:rPr>
        <w:t>Порядка</w:t>
      </w:r>
      <w:r w:rsidR="00212271" w:rsidRPr="0033456C">
        <w:rPr>
          <w:bCs/>
          <w:sz w:val="28"/>
          <w:szCs w:val="28"/>
        </w:rPr>
        <w:t xml:space="preserve">, осуществляется </w:t>
      </w:r>
      <w:r w:rsidR="001D50E6">
        <w:rPr>
          <w:bCs/>
          <w:sz w:val="28"/>
          <w:szCs w:val="28"/>
        </w:rPr>
        <w:t>Комитетом</w:t>
      </w:r>
      <w:r w:rsidR="00212271" w:rsidRPr="0033456C">
        <w:rPr>
          <w:bCs/>
          <w:sz w:val="28"/>
          <w:szCs w:val="28"/>
        </w:rPr>
        <w:t xml:space="preserve"> в течение 30 календарных дней </w:t>
      </w:r>
      <w:proofErr w:type="gramStart"/>
      <w:r w:rsidR="00212271" w:rsidRPr="0033456C">
        <w:rPr>
          <w:bCs/>
          <w:sz w:val="28"/>
          <w:szCs w:val="28"/>
        </w:rPr>
        <w:t>с даты</w:t>
      </w:r>
      <w:proofErr w:type="gramEnd"/>
      <w:r w:rsidR="00212271" w:rsidRPr="0033456C">
        <w:rPr>
          <w:bCs/>
          <w:sz w:val="28"/>
          <w:szCs w:val="28"/>
        </w:rPr>
        <w:t xml:space="preserve"> его поступления. По результатам рассмотрения предложения </w:t>
      </w:r>
      <w:r w:rsidR="001D50E6">
        <w:rPr>
          <w:bCs/>
          <w:sz w:val="28"/>
          <w:szCs w:val="28"/>
        </w:rPr>
        <w:t>Комитетом</w:t>
      </w:r>
      <w:r w:rsidR="009E43CD">
        <w:rPr>
          <w:bCs/>
          <w:sz w:val="28"/>
          <w:szCs w:val="28"/>
        </w:rPr>
        <w:t xml:space="preserve"> </w:t>
      </w:r>
      <w:r w:rsidR="00212271" w:rsidRPr="0033456C">
        <w:rPr>
          <w:bCs/>
          <w:sz w:val="28"/>
          <w:szCs w:val="28"/>
        </w:rPr>
        <w:t>принимается одно из следующих решений:</w:t>
      </w:r>
    </w:p>
    <w:p w:rsidR="009E43CD" w:rsidRDefault="00212271" w:rsidP="009E43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а) о включении сведений о</w:t>
      </w:r>
      <w:r w:rsidR="00AD74C5">
        <w:rPr>
          <w:bCs/>
          <w:sz w:val="28"/>
          <w:szCs w:val="28"/>
        </w:rPr>
        <w:t>б</w:t>
      </w:r>
      <w:r w:rsidRPr="0033456C">
        <w:rPr>
          <w:bCs/>
          <w:sz w:val="28"/>
          <w:szCs w:val="28"/>
        </w:rPr>
        <w:t xml:space="preserve"> имуществе, в отношении которого поступило предложение, в </w:t>
      </w:r>
      <w:r w:rsidR="00AD74C5" w:rsidRPr="0033456C">
        <w:rPr>
          <w:bCs/>
          <w:sz w:val="28"/>
          <w:szCs w:val="28"/>
        </w:rPr>
        <w:t xml:space="preserve">Перечень </w:t>
      </w:r>
      <w:r w:rsidRPr="0033456C">
        <w:rPr>
          <w:bCs/>
          <w:sz w:val="28"/>
          <w:szCs w:val="28"/>
        </w:rPr>
        <w:t xml:space="preserve">с учетом критериев, установленных </w:t>
      </w:r>
      <w:hyperlink r:id="rId7" w:anchor="block_1002" w:history="1">
        <w:r w:rsidRPr="0033456C">
          <w:rPr>
            <w:rStyle w:val="a3"/>
            <w:bCs/>
            <w:color w:val="auto"/>
            <w:sz w:val="28"/>
            <w:szCs w:val="28"/>
          </w:rPr>
          <w:t>пунктом 2</w:t>
        </w:r>
      </w:hyperlink>
      <w:r w:rsidR="00AD74C5" w:rsidRPr="0033456C">
        <w:rPr>
          <w:bCs/>
          <w:sz w:val="28"/>
          <w:szCs w:val="28"/>
        </w:rPr>
        <w:t>настоящего Порядка</w:t>
      </w:r>
      <w:r w:rsidRPr="0033456C">
        <w:rPr>
          <w:bCs/>
          <w:sz w:val="28"/>
          <w:szCs w:val="28"/>
        </w:rPr>
        <w:t>;</w:t>
      </w:r>
    </w:p>
    <w:p w:rsidR="009E43CD" w:rsidRDefault="00212271" w:rsidP="009E43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б) об исключении сведений о</w:t>
      </w:r>
      <w:r w:rsidR="00AD74C5">
        <w:rPr>
          <w:bCs/>
          <w:sz w:val="28"/>
          <w:szCs w:val="28"/>
        </w:rPr>
        <w:t>б</w:t>
      </w:r>
      <w:r w:rsidRPr="0033456C">
        <w:rPr>
          <w:bCs/>
          <w:sz w:val="28"/>
          <w:szCs w:val="28"/>
        </w:rPr>
        <w:t xml:space="preserve"> имуществе, в отношении которого поступило предложение, из </w:t>
      </w:r>
      <w:r w:rsidR="00AD74C5" w:rsidRPr="0033456C">
        <w:rPr>
          <w:bCs/>
          <w:sz w:val="28"/>
          <w:szCs w:val="28"/>
        </w:rPr>
        <w:t xml:space="preserve">Перечня </w:t>
      </w:r>
      <w:r w:rsidRPr="0033456C">
        <w:rPr>
          <w:bCs/>
          <w:sz w:val="28"/>
          <w:szCs w:val="28"/>
        </w:rPr>
        <w:t xml:space="preserve">с учетом положений </w:t>
      </w:r>
      <w:hyperlink r:id="rId8" w:anchor="block_1006" w:history="1">
        <w:r w:rsidRPr="0033456C">
          <w:rPr>
            <w:rStyle w:val="a3"/>
            <w:bCs/>
            <w:color w:val="auto"/>
            <w:sz w:val="28"/>
            <w:szCs w:val="28"/>
          </w:rPr>
          <w:t xml:space="preserve">пунктов </w:t>
        </w:r>
        <w:r w:rsidR="00E26541" w:rsidRPr="0033456C">
          <w:rPr>
            <w:rStyle w:val="a3"/>
            <w:bCs/>
            <w:color w:val="auto"/>
            <w:sz w:val="28"/>
            <w:szCs w:val="28"/>
          </w:rPr>
          <w:t>2.</w:t>
        </w:r>
        <w:r w:rsidRPr="0033456C">
          <w:rPr>
            <w:rStyle w:val="a3"/>
            <w:bCs/>
            <w:color w:val="auto"/>
            <w:sz w:val="28"/>
            <w:szCs w:val="28"/>
          </w:rPr>
          <w:t>6</w:t>
        </w:r>
      </w:hyperlink>
      <w:r w:rsidRPr="0033456C">
        <w:rPr>
          <w:bCs/>
          <w:sz w:val="28"/>
          <w:szCs w:val="28"/>
        </w:rPr>
        <w:t xml:space="preserve"> и </w:t>
      </w:r>
      <w:r w:rsidR="00E26541" w:rsidRPr="0033456C">
        <w:rPr>
          <w:bCs/>
          <w:sz w:val="28"/>
          <w:szCs w:val="28"/>
        </w:rPr>
        <w:t>2.</w:t>
      </w:r>
      <w:hyperlink r:id="rId9" w:anchor="block_1007" w:history="1">
        <w:r w:rsidRPr="0033456C">
          <w:rPr>
            <w:rStyle w:val="a3"/>
            <w:bCs/>
            <w:color w:val="auto"/>
            <w:sz w:val="28"/>
            <w:szCs w:val="28"/>
          </w:rPr>
          <w:t>7</w:t>
        </w:r>
      </w:hyperlink>
      <w:r w:rsidRPr="0033456C">
        <w:rPr>
          <w:bCs/>
          <w:sz w:val="28"/>
          <w:szCs w:val="28"/>
        </w:rPr>
        <w:t xml:space="preserve"> настоящ</w:t>
      </w:r>
      <w:r w:rsidR="00E26541" w:rsidRPr="0033456C">
        <w:rPr>
          <w:bCs/>
          <w:sz w:val="28"/>
          <w:szCs w:val="28"/>
        </w:rPr>
        <w:t>его</w:t>
      </w:r>
      <w:r w:rsidRPr="0033456C">
        <w:rPr>
          <w:bCs/>
          <w:sz w:val="28"/>
          <w:szCs w:val="28"/>
        </w:rPr>
        <w:t xml:space="preserve"> П</w:t>
      </w:r>
      <w:r w:rsidR="00E26541" w:rsidRPr="0033456C">
        <w:rPr>
          <w:bCs/>
          <w:sz w:val="28"/>
          <w:szCs w:val="28"/>
        </w:rPr>
        <w:t>орядка</w:t>
      </w:r>
      <w:r w:rsidRPr="0033456C">
        <w:rPr>
          <w:bCs/>
          <w:sz w:val="28"/>
          <w:szCs w:val="28"/>
        </w:rPr>
        <w:t>;</w:t>
      </w:r>
    </w:p>
    <w:p w:rsidR="00212271" w:rsidRPr="0033456C" w:rsidRDefault="00212271" w:rsidP="009E43C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в) об отказе в учете предложения.</w:t>
      </w:r>
    </w:p>
    <w:p w:rsidR="00212271" w:rsidRPr="0033456C" w:rsidRDefault="0069752E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212271" w:rsidRPr="0033456C">
        <w:rPr>
          <w:b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0" w:anchor="block_1003" w:history="1">
        <w:r w:rsidR="00212271" w:rsidRPr="0033456C">
          <w:rPr>
            <w:rStyle w:val="a3"/>
            <w:bCs/>
            <w:color w:val="auto"/>
            <w:sz w:val="28"/>
            <w:szCs w:val="28"/>
          </w:rPr>
          <w:t xml:space="preserve">пункте </w:t>
        </w:r>
        <w:r w:rsidR="00E26541" w:rsidRPr="0033456C">
          <w:rPr>
            <w:rStyle w:val="a3"/>
            <w:bCs/>
            <w:color w:val="auto"/>
            <w:sz w:val="28"/>
            <w:szCs w:val="28"/>
          </w:rPr>
          <w:t>2.</w:t>
        </w:r>
        <w:r w:rsidR="00212271" w:rsidRPr="0033456C">
          <w:rPr>
            <w:rStyle w:val="a3"/>
            <w:bCs/>
            <w:color w:val="auto"/>
            <w:sz w:val="28"/>
            <w:szCs w:val="28"/>
          </w:rPr>
          <w:t>3</w:t>
        </w:r>
      </w:hyperlink>
      <w:r w:rsidR="00212271" w:rsidRPr="0033456C">
        <w:rPr>
          <w:bCs/>
          <w:sz w:val="28"/>
          <w:szCs w:val="28"/>
        </w:rPr>
        <w:t xml:space="preserve"> настоящ</w:t>
      </w:r>
      <w:r w:rsidR="00E26541" w:rsidRPr="0033456C">
        <w:rPr>
          <w:bCs/>
          <w:sz w:val="28"/>
          <w:szCs w:val="28"/>
        </w:rPr>
        <w:t>его</w:t>
      </w:r>
      <w:r w:rsidR="00212271" w:rsidRPr="0033456C">
        <w:rPr>
          <w:bCs/>
          <w:sz w:val="28"/>
          <w:szCs w:val="28"/>
        </w:rPr>
        <w:t xml:space="preserve"> П</w:t>
      </w:r>
      <w:r w:rsidR="00E26541" w:rsidRPr="0033456C">
        <w:rPr>
          <w:bCs/>
          <w:sz w:val="28"/>
          <w:szCs w:val="28"/>
        </w:rPr>
        <w:t>о</w:t>
      </w:r>
      <w:r w:rsidR="00212271" w:rsidRPr="0033456C">
        <w:rPr>
          <w:bCs/>
          <w:sz w:val="28"/>
          <w:szCs w:val="28"/>
        </w:rPr>
        <w:t>р</w:t>
      </w:r>
      <w:r w:rsidR="00E26541" w:rsidRPr="0033456C">
        <w:rPr>
          <w:bCs/>
          <w:sz w:val="28"/>
          <w:szCs w:val="28"/>
        </w:rPr>
        <w:t>ядка</w:t>
      </w:r>
      <w:r w:rsidR="00212271" w:rsidRPr="0033456C">
        <w:rPr>
          <w:bCs/>
          <w:sz w:val="28"/>
          <w:szCs w:val="28"/>
        </w:rPr>
        <w:t xml:space="preserve">, </w:t>
      </w:r>
      <w:r w:rsidR="00AD74C5">
        <w:rPr>
          <w:bCs/>
          <w:sz w:val="28"/>
          <w:szCs w:val="28"/>
        </w:rPr>
        <w:t>Комитет</w:t>
      </w:r>
      <w:r w:rsidR="00212271" w:rsidRPr="0033456C">
        <w:rPr>
          <w:bCs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</w:t>
      </w:r>
      <w:r w:rsidR="00AD74C5">
        <w:rPr>
          <w:bCs/>
          <w:sz w:val="28"/>
          <w:szCs w:val="28"/>
        </w:rPr>
        <w:t>б</w:t>
      </w:r>
      <w:r w:rsidR="00212271" w:rsidRPr="0033456C">
        <w:rPr>
          <w:bCs/>
          <w:sz w:val="28"/>
          <w:szCs w:val="28"/>
        </w:rPr>
        <w:t xml:space="preserve"> имуществе в </w:t>
      </w:r>
      <w:r w:rsidR="00AD74C5" w:rsidRPr="0033456C">
        <w:rPr>
          <w:bCs/>
          <w:sz w:val="28"/>
          <w:szCs w:val="28"/>
        </w:rPr>
        <w:t xml:space="preserve">Перечень </w:t>
      </w:r>
      <w:r w:rsidR="00212271" w:rsidRPr="0033456C">
        <w:rPr>
          <w:bCs/>
          <w:sz w:val="28"/>
          <w:szCs w:val="28"/>
        </w:rPr>
        <w:t>или исключения сведений о</w:t>
      </w:r>
      <w:r w:rsidR="00AD74C5">
        <w:rPr>
          <w:bCs/>
          <w:sz w:val="28"/>
          <w:szCs w:val="28"/>
        </w:rPr>
        <w:t>б</w:t>
      </w:r>
      <w:r w:rsidR="00212271" w:rsidRPr="0033456C">
        <w:rPr>
          <w:bCs/>
          <w:sz w:val="28"/>
          <w:szCs w:val="28"/>
        </w:rPr>
        <w:t xml:space="preserve"> имуществе из </w:t>
      </w:r>
      <w:r w:rsidR="00AD74C5" w:rsidRPr="0033456C">
        <w:rPr>
          <w:bCs/>
          <w:sz w:val="28"/>
          <w:szCs w:val="28"/>
        </w:rPr>
        <w:t>Перечня</w:t>
      </w:r>
      <w:r w:rsidR="00212271" w:rsidRPr="0033456C">
        <w:rPr>
          <w:bCs/>
          <w:sz w:val="28"/>
          <w:szCs w:val="28"/>
        </w:rPr>
        <w:t>.</w:t>
      </w:r>
    </w:p>
    <w:p w:rsidR="00212271" w:rsidRPr="009E43CD" w:rsidRDefault="0069752E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212271" w:rsidRPr="0033456C">
        <w:rPr>
          <w:bCs/>
          <w:sz w:val="28"/>
          <w:szCs w:val="28"/>
        </w:rPr>
        <w:t xml:space="preserve">6. </w:t>
      </w:r>
      <w:r w:rsidR="00AD74C5">
        <w:rPr>
          <w:bCs/>
          <w:sz w:val="28"/>
          <w:szCs w:val="28"/>
        </w:rPr>
        <w:t>Комитет</w:t>
      </w:r>
      <w:r w:rsidR="009E43CD">
        <w:rPr>
          <w:bCs/>
          <w:sz w:val="28"/>
          <w:szCs w:val="28"/>
        </w:rPr>
        <w:t xml:space="preserve"> </w:t>
      </w:r>
      <w:r w:rsidR="00212271" w:rsidRPr="0033456C">
        <w:rPr>
          <w:bCs/>
          <w:sz w:val="28"/>
          <w:szCs w:val="28"/>
        </w:rPr>
        <w:t>вправе исключить сведения о</w:t>
      </w:r>
      <w:r w:rsidR="00AD74C5">
        <w:rPr>
          <w:bCs/>
          <w:sz w:val="28"/>
          <w:szCs w:val="28"/>
        </w:rPr>
        <w:t>б</w:t>
      </w:r>
      <w:r w:rsidR="00212271" w:rsidRPr="0033456C">
        <w:rPr>
          <w:bCs/>
          <w:sz w:val="28"/>
          <w:szCs w:val="28"/>
        </w:rPr>
        <w:t xml:space="preserve"> имуществе из </w:t>
      </w:r>
      <w:r w:rsidR="00AD74C5" w:rsidRPr="0033456C">
        <w:rPr>
          <w:bCs/>
          <w:sz w:val="28"/>
          <w:szCs w:val="28"/>
        </w:rPr>
        <w:t>Перечня</w:t>
      </w:r>
      <w:r w:rsidR="00212271" w:rsidRPr="0033456C">
        <w:rPr>
          <w:bCs/>
          <w:sz w:val="28"/>
          <w:szCs w:val="28"/>
        </w:rPr>
        <w:t>, если в течение 2 лет со дня включения сведений о</w:t>
      </w:r>
      <w:r w:rsidR="00AD74C5">
        <w:rPr>
          <w:bCs/>
          <w:sz w:val="28"/>
          <w:szCs w:val="28"/>
        </w:rPr>
        <w:t>б</w:t>
      </w:r>
      <w:r w:rsidR="00212271" w:rsidRPr="0033456C">
        <w:rPr>
          <w:bCs/>
          <w:sz w:val="28"/>
          <w:szCs w:val="28"/>
        </w:rPr>
        <w:t xml:space="preserve"> имуществе в </w:t>
      </w:r>
      <w:r w:rsidR="00AD74C5" w:rsidRPr="0033456C">
        <w:rPr>
          <w:bCs/>
          <w:sz w:val="28"/>
          <w:szCs w:val="28"/>
        </w:rPr>
        <w:t xml:space="preserve">Перечень </w:t>
      </w:r>
      <w:r w:rsidR="00212271" w:rsidRPr="0033456C">
        <w:rPr>
          <w:bCs/>
          <w:sz w:val="28"/>
          <w:szCs w:val="28"/>
        </w:rPr>
        <w:t>в отношении такого имущества от субъектов</w:t>
      </w:r>
      <w:r w:rsidR="00AD74C5">
        <w:rPr>
          <w:bCs/>
          <w:sz w:val="28"/>
          <w:szCs w:val="28"/>
        </w:rPr>
        <w:t>,</w:t>
      </w:r>
      <w:r w:rsidR="009E43CD">
        <w:rPr>
          <w:bCs/>
          <w:sz w:val="28"/>
          <w:szCs w:val="28"/>
        </w:rPr>
        <w:t xml:space="preserve"> </w:t>
      </w:r>
      <w:r w:rsidR="00AD74C5">
        <w:rPr>
          <w:bCs/>
          <w:sz w:val="28"/>
          <w:szCs w:val="28"/>
        </w:rPr>
        <w:t>организаций</w:t>
      </w:r>
      <w:r w:rsidR="00F857A8">
        <w:rPr>
          <w:bCs/>
          <w:sz w:val="28"/>
          <w:szCs w:val="28"/>
        </w:rPr>
        <w:t xml:space="preserve"> </w:t>
      </w:r>
      <w:r w:rsidR="00AD74C5">
        <w:rPr>
          <w:bCs/>
          <w:sz w:val="28"/>
          <w:szCs w:val="28"/>
        </w:rPr>
        <w:t>или</w:t>
      </w:r>
      <w:r w:rsidR="00F857A8">
        <w:rPr>
          <w:bCs/>
          <w:sz w:val="28"/>
          <w:szCs w:val="28"/>
        </w:rPr>
        <w:t xml:space="preserve"> </w:t>
      </w:r>
      <w:proofErr w:type="spellStart"/>
      <w:r w:rsidR="00AD74C5">
        <w:rPr>
          <w:sz w:val="28"/>
          <w:szCs w:val="28"/>
        </w:rPr>
        <w:t>самозанятых</w:t>
      </w:r>
      <w:proofErr w:type="spellEnd"/>
      <w:r w:rsidR="00AD74C5">
        <w:rPr>
          <w:sz w:val="28"/>
          <w:szCs w:val="28"/>
        </w:rPr>
        <w:t xml:space="preserve"> </w:t>
      </w:r>
      <w:r w:rsidR="00AD74C5" w:rsidRPr="009E43CD">
        <w:rPr>
          <w:sz w:val="28"/>
          <w:szCs w:val="28"/>
        </w:rPr>
        <w:t>граждан</w:t>
      </w:r>
      <w:r w:rsidR="00AD74C5" w:rsidRPr="009E43CD">
        <w:rPr>
          <w:bCs/>
          <w:sz w:val="28"/>
          <w:szCs w:val="28"/>
        </w:rPr>
        <w:t>,</w:t>
      </w:r>
      <w:r w:rsidR="00212271" w:rsidRPr="009E43CD">
        <w:rPr>
          <w:bCs/>
          <w:sz w:val="28"/>
          <w:szCs w:val="28"/>
        </w:rPr>
        <w:t xml:space="preserve"> не поступило:</w:t>
      </w:r>
    </w:p>
    <w:p w:rsidR="009E43CD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43CD">
        <w:rPr>
          <w:bCs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  <w:r w:rsidR="009E43CD">
        <w:rPr>
          <w:bCs/>
          <w:sz w:val="28"/>
          <w:szCs w:val="28"/>
        </w:rPr>
        <w:t xml:space="preserve"> </w:t>
      </w:r>
    </w:p>
    <w:p w:rsidR="00212271" w:rsidRPr="009E43CD" w:rsidRDefault="00212271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43CD">
        <w:rPr>
          <w:bCs/>
          <w:sz w:val="28"/>
          <w:szCs w:val="28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9E43CD">
          <w:rPr>
            <w:rStyle w:val="a3"/>
            <w:bCs/>
            <w:color w:val="auto"/>
            <w:sz w:val="28"/>
            <w:szCs w:val="28"/>
          </w:rPr>
          <w:t>Федеральным законом</w:t>
        </w:r>
      </w:hyperlink>
      <w:r w:rsidRPr="009E43CD">
        <w:rPr>
          <w:bCs/>
          <w:sz w:val="28"/>
          <w:szCs w:val="28"/>
        </w:rPr>
        <w:t xml:space="preserve"> </w:t>
      </w:r>
      <w:r w:rsidR="009E43CD" w:rsidRPr="009E43CD">
        <w:rPr>
          <w:sz w:val="28"/>
          <w:szCs w:val="28"/>
        </w:rPr>
        <w:t xml:space="preserve">от 26 июля 2006 года № 135-ФЗ </w:t>
      </w:r>
      <w:r w:rsidRPr="009E43CD">
        <w:rPr>
          <w:bCs/>
          <w:sz w:val="28"/>
          <w:szCs w:val="28"/>
        </w:rPr>
        <w:t>"О защите конкуренции".</w:t>
      </w:r>
    </w:p>
    <w:p w:rsidR="00212271" w:rsidRPr="009E43CD" w:rsidRDefault="0069752E" w:rsidP="009E4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43CD">
        <w:rPr>
          <w:bCs/>
          <w:sz w:val="28"/>
          <w:szCs w:val="28"/>
        </w:rPr>
        <w:t>2.</w:t>
      </w:r>
      <w:r w:rsidR="00212271" w:rsidRPr="009E43CD">
        <w:rPr>
          <w:bCs/>
          <w:sz w:val="28"/>
          <w:szCs w:val="28"/>
        </w:rPr>
        <w:t>7</w:t>
      </w:r>
      <w:r w:rsidR="00AD74C5" w:rsidRPr="009E43CD">
        <w:rPr>
          <w:bCs/>
          <w:sz w:val="28"/>
          <w:szCs w:val="28"/>
        </w:rPr>
        <w:t>.</w:t>
      </w:r>
      <w:r w:rsidR="009E43CD">
        <w:rPr>
          <w:bCs/>
          <w:sz w:val="28"/>
          <w:szCs w:val="28"/>
        </w:rPr>
        <w:t xml:space="preserve"> </w:t>
      </w:r>
      <w:r w:rsidR="00AD74C5" w:rsidRPr="009E43CD">
        <w:rPr>
          <w:bCs/>
          <w:sz w:val="28"/>
          <w:szCs w:val="28"/>
        </w:rPr>
        <w:t>Комитет</w:t>
      </w:r>
      <w:r w:rsidR="005E148C">
        <w:rPr>
          <w:bCs/>
          <w:sz w:val="28"/>
          <w:szCs w:val="28"/>
        </w:rPr>
        <w:t xml:space="preserve"> </w:t>
      </w:r>
      <w:r w:rsidR="00212271" w:rsidRPr="009E43CD">
        <w:rPr>
          <w:bCs/>
          <w:sz w:val="28"/>
          <w:szCs w:val="28"/>
        </w:rPr>
        <w:t>исключает сведения о</w:t>
      </w:r>
      <w:r w:rsidR="00AD74C5" w:rsidRPr="009E43CD">
        <w:rPr>
          <w:bCs/>
          <w:sz w:val="28"/>
          <w:szCs w:val="28"/>
        </w:rPr>
        <w:t>б</w:t>
      </w:r>
      <w:r w:rsidR="00212271" w:rsidRPr="009E43CD">
        <w:rPr>
          <w:bCs/>
          <w:sz w:val="28"/>
          <w:szCs w:val="28"/>
        </w:rPr>
        <w:t xml:space="preserve"> имуществе из </w:t>
      </w:r>
      <w:r w:rsidR="00AD74C5" w:rsidRPr="009E43CD">
        <w:rPr>
          <w:bCs/>
          <w:sz w:val="28"/>
          <w:szCs w:val="28"/>
        </w:rPr>
        <w:t xml:space="preserve">Перечня </w:t>
      </w:r>
      <w:r w:rsidR="00212271" w:rsidRPr="009E43CD">
        <w:rPr>
          <w:bCs/>
          <w:sz w:val="28"/>
          <w:szCs w:val="28"/>
        </w:rPr>
        <w:t>в одном из следующих случаев:</w:t>
      </w:r>
    </w:p>
    <w:p w:rsidR="00212271" w:rsidRPr="0033456C" w:rsidRDefault="00212271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 xml:space="preserve">а) в отношении имущества в установленном законодательством Российской Федерации порядке принято решение о его использовании для </w:t>
      </w:r>
      <w:r w:rsidR="0069752E" w:rsidRPr="0033456C">
        <w:rPr>
          <w:bCs/>
          <w:sz w:val="28"/>
          <w:szCs w:val="28"/>
        </w:rPr>
        <w:t>муниципаль</w:t>
      </w:r>
      <w:r w:rsidRPr="0033456C">
        <w:rPr>
          <w:bCs/>
          <w:sz w:val="28"/>
          <w:szCs w:val="28"/>
        </w:rPr>
        <w:t>ных нужд либо для иных целей;</w:t>
      </w:r>
    </w:p>
    <w:p w:rsidR="00212271" w:rsidRPr="0033456C" w:rsidRDefault="00212271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 xml:space="preserve">б) право </w:t>
      </w:r>
      <w:r w:rsidR="0069752E" w:rsidRPr="0033456C">
        <w:rPr>
          <w:bCs/>
          <w:sz w:val="28"/>
          <w:szCs w:val="28"/>
        </w:rPr>
        <w:t>муниципа</w:t>
      </w:r>
      <w:r w:rsidRPr="0033456C">
        <w:rPr>
          <w:bCs/>
          <w:sz w:val="28"/>
          <w:szCs w:val="28"/>
        </w:rPr>
        <w:t>льной собственности на имущество прекращено по решению суда или в ином установленном законом порядке.</w:t>
      </w:r>
    </w:p>
    <w:p w:rsidR="00212271" w:rsidRPr="0033456C" w:rsidRDefault="0069752E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212271" w:rsidRPr="0033456C">
        <w:rPr>
          <w:bCs/>
          <w:sz w:val="28"/>
          <w:szCs w:val="28"/>
        </w:rPr>
        <w:t>8</w:t>
      </w:r>
      <w:r w:rsidR="00432150">
        <w:rPr>
          <w:bCs/>
          <w:sz w:val="28"/>
          <w:szCs w:val="28"/>
        </w:rPr>
        <w:t>.</w:t>
      </w:r>
      <w:r w:rsidR="00212271" w:rsidRPr="0033456C">
        <w:rPr>
          <w:bCs/>
          <w:sz w:val="28"/>
          <w:szCs w:val="28"/>
        </w:rPr>
        <w:t xml:space="preserve"> Сведения о</w:t>
      </w:r>
      <w:r w:rsidR="00432150">
        <w:rPr>
          <w:bCs/>
          <w:sz w:val="28"/>
          <w:szCs w:val="28"/>
        </w:rPr>
        <w:t>б</w:t>
      </w:r>
      <w:r w:rsidR="00212271" w:rsidRPr="0033456C">
        <w:rPr>
          <w:bCs/>
          <w:sz w:val="28"/>
          <w:szCs w:val="28"/>
        </w:rPr>
        <w:t xml:space="preserve"> имуществе вносятся в </w:t>
      </w:r>
      <w:r w:rsidR="00432150" w:rsidRPr="0033456C">
        <w:rPr>
          <w:bCs/>
          <w:sz w:val="28"/>
          <w:szCs w:val="28"/>
        </w:rPr>
        <w:t xml:space="preserve">Перечень </w:t>
      </w:r>
      <w:r w:rsidR="00212271" w:rsidRPr="0033456C">
        <w:rPr>
          <w:bCs/>
          <w:sz w:val="28"/>
          <w:szCs w:val="28"/>
        </w:rPr>
        <w:t xml:space="preserve">в составе и по форме, которые установлены в соответствии с </w:t>
      </w:r>
      <w:hyperlink r:id="rId12" w:anchor="block_18044" w:history="1">
        <w:r w:rsidR="00212271" w:rsidRPr="0033456C">
          <w:rPr>
            <w:rStyle w:val="a3"/>
            <w:bCs/>
            <w:color w:val="auto"/>
            <w:sz w:val="28"/>
            <w:szCs w:val="28"/>
          </w:rPr>
          <w:t>ч</w:t>
        </w:r>
        <w:r w:rsidR="009E43CD">
          <w:rPr>
            <w:rStyle w:val="a3"/>
            <w:bCs/>
            <w:color w:val="auto"/>
            <w:sz w:val="28"/>
            <w:szCs w:val="28"/>
          </w:rPr>
          <w:t xml:space="preserve">астью </w:t>
        </w:r>
        <w:r w:rsidR="00212271" w:rsidRPr="0033456C">
          <w:rPr>
            <w:rStyle w:val="a3"/>
            <w:bCs/>
            <w:color w:val="auto"/>
            <w:sz w:val="28"/>
            <w:szCs w:val="28"/>
          </w:rPr>
          <w:t>4.4 ст</w:t>
        </w:r>
        <w:r w:rsidR="009E43CD">
          <w:rPr>
            <w:rStyle w:val="a3"/>
            <w:bCs/>
            <w:color w:val="auto"/>
            <w:sz w:val="28"/>
            <w:szCs w:val="28"/>
          </w:rPr>
          <w:t xml:space="preserve">атьи </w:t>
        </w:r>
        <w:r w:rsidR="00212271" w:rsidRPr="0033456C">
          <w:rPr>
            <w:rStyle w:val="a3"/>
            <w:bCs/>
            <w:color w:val="auto"/>
            <w:sz w:val="28"/>
            <w:szCs w:val="28"/>
          </w:rPr>
          <w:t>18</w:t>
        </w:r>
      </w:hyperlink>
      <w:r w:rsidR="00212271" w:rsidRPr="0033456C">
        <w:rPr>
          <w:bCs/>
          <w:sz w:val="28"/>
          <w:szCs w:val="28"/>
        </w:rPr>
        <w:t xml:space="preserve"> Федерального закона </w:t>
      </w:r>
      <w:r w:rsidR="009E43CD" w:rsidRPr="0033456C">
        <w:rPr>
          <w:sz w:val="28"/>
          <w:szCs w:val="28"/>
        </w:rPr>
        <w:t>от 24.07.2007 года № 209-ФЗ</w:t>
      </w:r>
      <w:r w:rsidR="009E43CD" w:rsidRPr="0033456C">
        <w:rPr>
          <w:bCs/>
          <w:sz w:val="28"/>
          <w:szCs w:val="28"/>
        </w:rPr>
        <w:t xml:space="preserve"> </w:t>
      </w:r>
      <w:r w:rsidR="00212271" w:rsidRPr="0033456C">
        <w:rPr>
          <w:bCs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212271" w:rsidRPr="0033456C" w:rsidRDefault="0069752E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212271" w:rsidRPr="0033456C">
        <w:rPr>
          <w:bCs/>
          <w:sz w:val="28"/>
          <w:szCs w:val="28"/>
        </w:rPr>
        <w:t>9</w:t>
      </w:r>
      <w:r w:rsidR="00432150">
        <w:rPr>
          <w:bCs/>
          <w:sz w:val="28"/>
          <w:szCs w:val="28"/>
        </w:rPr>
        <w:t>.</w:t>
      </w:r>
      <w:r w:rsidR="00212271" w:rsidRPr="0033456C">
        <w:rPr>
          <w:bCs/>
          <w:sz w:val="28"/>
          <w:szCs w:val="28"/>
        </w:rPr>
        <w:t xml:space="preserve"> Сведения о</w:t>
      </w:r>
      <w:r w:rsidR="00432150">
        <w:rPr>
          <w:bCs/>
          <w:sz w:val="28"/>
          <w:szCs w:val="28"/>
        </w:rPr>
        <w:t>б</w:t>
      </w:r>
      <w:r w:rsidR="00212271" w:rsidRPr="0033456C">
        <w:rPr>
          <w:bCs/>
          <w:sz w:val="28"/>
          <w:szCs w:val="28"/>
        </w:rPr>
        <w:t xml:space="preserve"> имуществе группируются в </w:t>
      </w:r>
      <w:r w:rsidR="00432150" w:rsidRPr="0033456C">
        <w:rPr>
          <w:bCs/>
          <w:sz w:val="28"/>
          <w:szCs w:val="28"/>
        </w:rPr>
        <w:t xml:space="preserve">Перечне </w:t>
      </w:r>
      <w:r w:rsidR="00212271" w:rsidRPr="0033456C">
        <w:rPr>
          <w:bCs/>
          <w:sz w:val="28"/>
          <w:szCs w:val="28"/>
        </w:rPr>
        <w:t>по видам имущества (недвижимое имущество</w:t>
      </w:r>
      <w:r w:rsidR="00432150">
        <w:rPr>
          <w:bCs/>
          <w:sz w:val="28"/>
          <w:szCs w:val="28"/>
        </w:rPr>
        <w:t xml:space="preserve"> и </w:t>
      </w:r>
      <w:r w:rsidR="00212271" w:rsidRPr="0033456C">
        <w:rPr>
          <w:bCs/>
          <w:sz w:val="28"/>
          <w:szCs w:val="28"/>
        </w:rPr>
        <w:t>движимое имущество).</w:t>
      </w:r>
    </w:p>
    <w:p w:rsidR="00212271" w:rsidRPr="0033456C" w:rsidRDefault="00865EF6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212271" w:rsidRPr="0033456C">
        <w:rPr>
          <w:bCs/>
          <w:sz w:val="28"/>
          <w:szCs w:val="28"/>
        </w:rPr>
        <w:t>10</w:t>
      </w:r>
      <w:r w:rsidR="00432150">
        <w:rPr>
          <w:bCs/>
          <w:sz w:val="28"/>
          <w:szCs w:val="28"/>
        </w:rPr>
        <w:t>.</w:t>
      </w:r>
      <w:r w:rsidR="00212271" w:rsidRPr="0033456C">
        <w:rPr>
          <w:bCs/>
          <w:sz w:val="28"/>
          <w:szCs w:val="28"/>
        </w:rPr>
        <w:t xml:space="preserve"> Ведение перечня осуществляется </w:t>
      </w:r>
      <w:r w:rsidR="00432150">
        <w:rPr>
          <w:bCs/>
          <w:sz w:val="28"/>
          <w:szCs w:val="28"/>
        </w:rPr>
        <w:t>Комитетом</w:t>
      </w:r>
      <w:r w:rsidR="00212271" w:rsidRPr="0033456C">
        <w:rPr>
          <w:bCs/>
          <w:sz w:val="28"/>
          <w:szCs w:val="28"/>
        </w:rPr>
        <w:t xml:space="preserve"> в электронной форме.</w:t>
      </w:r>
    </w:p>
    <w:p w:rsidR="00212271" w:rsidRPr="0033456C" w:rsidRDefault="00865EF6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2.</w:t>
      </w:r>
      <w:r w:rsidR="00212271" w:rsidRPr="0033456C">
        <w:rPr>
          <w:bCs/>
          <w:sz w:val="28"/>
          <w:szCs w:val="28"/>
        </w:rPr>
        <w:t>11</w:t>
      </w:r>
      <w:r w:rsidR="00432150">
        <w:rPr>
          <w:bCs/>
          <w:sz w:val="28"/>
          <w:szCs w:val="28"/>
        </w:rPr>
        <w:t>.</w:t>
      </w:r>
      <w:r w:rsidR="00212271" w:rsidRPr="0033456C">
        <w:rPr>
          <w:bCs/>
          <w:sz w:val="28"/>
          <w:szCs w:val="28"/>
        </w:rPr>
        <w:t xml:space="preserve"> Перечень и внесенные в него изменения подлежат:</w:t>
      </w:r>
    </w:p>
    <w:p w:rsidR="00212271" w:rsidRPr="0033456C" w:rsidRDefault="00212271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12271" w:rsidRDefault="00212271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 xml:space="preserve">б) размещению на официальном сайте </w:t>
      </w:r>
      <w:r w:rsidR="00865EF6" w:rsidRPr="0033456C">
        <w:rPr>
          <w:sz w:val="28"/>
          <w:szCs w:val="28"/>
        </w:rPr>
        <w:t>администрации района</w:t>
      </w:r>
      <w:r w:rsidR="00865EF6" w:rsidRPr="0033456C">
        <w:rPr>
          <w:bCs/>
          <w:sz w:val="28"/>
          <w:szCs w:val="28"/>
        </w:rPr>
        <w:t xml:space="preserve">: </w:t>
      </w:r>
      <w:r w:rsidR="00865EF6" w:rsidRPr="0033456C">
        <w:rPr>
          <w:bCs/>
          <w:sz w:val="28"/>
          <w:szCs w:val="28"/>
          <w:lang w:val="en-US"/>
        </w:rPr>
        <w:t>http</w:t>
      </w:r>
      <w:r w:rsidR="00865EF6" w:rsidRPr="0033456C">
        <w:rPr>
          <w:bCs/>
          <w:sz w:val="28"/>
          <w:szCs w:val="28"/>
        </w:rPr>
        <w:t>://</w:t>
      </w:r>
      <w:r w:rsidR="00865EF6" w:rsidRPr="0033456C">
        <w:rPr>
          <w:bCs/>
          <w:sz w:val="28"/>
          <w:szCs w:val="28"/>
          <w:lang w:val="en-US"/>
        </w:rPr>
        <w:t>www</w:t>
      </w:r>
      <w:r w:rsidR="00865EF6" w:rsidRPr="0033456C">
        <w:rPr>
          <w:bCs/>
          <w:sz w:val="28"/>
          <w:szCs w:val="28"/>
        </w:rPr>
        <w:t xml:space="preserve">. </w:t>
      </w:r>
      <w:proofErr w:type="spellStart"/>
      <w:r w:rsidR="00865EF6" w:rsidRPr="0033456C">
        <w:rPr>
          <w:bCs/>
          <w:sz w:val="28"/>
          <w:szCs w:val="28"/>
          <w:lang w:val="en-US"/>
        </w:rPr>
        <w:t>mchr</w:t>
      </w:r>
      <w:proofErr w:type="spellEnd"/>
      <w:r w:rsidR="00865EF6" w:rsidRPr="0033456C">
        <w:rPr>
          <w:bCs/>
          <w:sz w:val="28"/>
          <w:szCs w:val="28"/>
        </w:rPr>
        <w:t>.</w:t>
      </w:r>
      <w:proofErr w:type="spellStart"/>
      <w:r w:rsidR="00865EF6" w:rsidRPr="0033456C">
        <w:rPr>
          <w:bCs/>
          <w:sz w:val="28"/>
          <w:szCs w:val="28"/>
          <w:lang w:val="en-US"/>
        </w:rPr>
        <w:t>irkobl</w:t>
      </w:r>
      <w:proofErr w:type="spellEnd"/>
      <w:r w:rsidR="00865EF6" w:rsidRPr="0033456C">
        <w:rPr>
          <w:bCs/>
          <w:sz w:val="28"/>
          <w:szCs w:val="28"/>
        </w:rPr>
        <w:t>.</w:t>
      </w:r>
      <w:proofErr w:type="spellStart"/>
      <w:r w:rsidR="00865EF6" w:rsidRPr="0033456C">
        <w:rPr>
          <w:bCs/>
          <w:sz w:val="28"/>
          <w:szCs w:val="28"/>
          <w:lang w:val="en-US"/>
        </w:rPr>
        <w:t>ru</w:t>
      </w:r>
      <w:proofErr w:type="spellEnd"/>
      <w:r w:rsidRPr="0033456C">
        <w:rPr>
          <w:bCs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96FF7" w:rsidRPr="0033456C" w:rsidRDefault="00096FF7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86CA3" w:rsidRPr="0033456C" w:rsidRDefault="00086CA3" w:rsidP="00096FF7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33456C">
        <w:rPr>
          <w:sz w:val="28"/>
          <w:szCs w:val="28"/>
        </w:rPr>
        <w:t>3</w:t>
      </w:r>
      <w:r w:rsidR="00E51B1E" w:rsidRPr="0033456C">
        <w:t>.</w:t>
      </w:r>
      <w:r w:rsidRPr="0033456C">
        <w:rPr>
          <w:sz w:val="28"/>
          <w:szCs w:val="28"/>
        </w:rPr>
        <w:t>Порядок предоставления в аренду</w:t>
      </w:r>
      <w:r w:rsidR="005645DA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>включенного в Перечень</w:t>
      </w:r>
      <w:r w:rsidR="005645DA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>имущества</w:t>
      </w:r>
    </w:p>
    <w:p w:rsidR="000030B9" w:rsidRDefault="003E5567" w:rsidP="00096FF7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3456C">
        <w:rPr>
          <w:sz w:val="28"/>
          <w:szCs w:val="28"/>
        </w:rPr>
        <w:t>3.</w:t>
      </w:r>
      <w:r w:rsidR="00D21CD8" w:rsidRPr="0033456C">
        <w:rPr>
          <w:sz w:val="28"/>
          <w:szCs w:val="28"/>
        </w:rPr>
        <w:t>1</w:t>
      </w:r>
      <w:r w:rsidRPr="0033456C">
        <w:rPr>
          <w:sz w:val="28"/>
          <w:szCs w:val="28"/>
        </w:rPr>
        <w:t>. Предоставление включенного в Перечень имущества в аренду субъектам предпринимательства</w:t>
      </w:r>
      <w:r w:rsidR="000030B9">
        <w:rPr>
          <w:sz w:val="28"/>
          <w:szCs w:val="28"/>
        </w:rPr>
        <w:t>,</w:t>
      </w:r>
      <w:r w:rsidR="002C1321">
        <w:rPr>
          <w:sz w:val="28"/>
          <w:szCs w:val="28"/>
        </w:rPr>
        <w:t xml:space="preserve"> </w:t>
      </w:r>
      <w:r w:rsidR="000030B9" w:rsidRPr="0033456C">
        <w:rPr>
          <w:bCs/>
          <w:sz w:val="28"/>
          <w:szCs w:val="28"/>
        </w:rPr>
        <w:t>организаци</w:t>
      </w:r>
      <w:r w:rsidR="000030B9">
        <w:rPr>
          <w:bCs/>
          <w:sz w:val="28"/>
          <w:szCs w:val="28"/>
        </w:rPr>
        <w:t>ям</w:t>
      </w:r>
      <w:r w:rsidR="000030B9" w:rsidRPr="0033456C">
        <w:rPr>
          <w:bCs/>
          <w:sz w:val="28"/>
          <w:szCs w:val="28"/>
        </w:rPr>
        <w:t>, а также</w:t>
      </w:r>
      <w:r w:rsidR="002C1321">
        <w:rPr>
          <w:bCs/>
          <w:sz w:val="28"/>
          <w:szCs w:val="28"/>
        </w:rPr>
        <w:t xml:space="preserve"> </w:t>
      </w:r>
      <w:proofErr w:type="spellStart"/>
      <w:r w:rsidR="000030B9">
        <w:rPr>
          <w:sz w:val="28"/>
          <w:szCs w:val="28"/>
        </w:rPr>
        <w:t>самозанятым</w:t>
      </w:r>
      <w:proofErr w:type="spellEnd"/>
      <w:r w:rsidR="000030B9">
        <w:rPr>
          <w:sz w:val="28"/>
          <w:szCs w:val="28"/>
        </w:rPr>
        <w:t xml:space="preserve"> гражданам</w:t>
      </w:r>
      <w:r w:rsidR="002C1321">
        <w:rPr>
          <w:sz w:val="28"/>
          <w:szCs w:val="28"/>
        </w:rPr>
        <w:t xml:space="preserve"> </w:t>
      </w:r>
      <w:r w:rsidRPr="0033456C">
        <w:rPr>
          <w:sz w:val="28"/>
          <w:szCs w:val="28"/>
        </w:rPr>
        <w:t>осуществляется посредством проведения торгов (конкурсов, аукционов), а также в ином порядке, предусмотренном действующим законодательством</w:t>
      </w:r>
      <w:r w:rsidR="000030B9">
        <w:rPr>
          <w:sz w:val="28"/>
          <w:szCs w:val="28"/>
        </w:rPr>
        <w:t xml:space="preserve"> РФ</w:t>
      </w:r>
      <w:r w:rsidRPr="0033456C">
        <w:rPr>
          <w:sz w:val="28"/>
          <w:szCs w:val="28"/>
        </w:rPr>
        <w:t xml:space="preserve">. </w:t>
      </w:r>
    </w:p>
    <w:p w:rsidR="003E5567" w:rsidRPr="0033456C" w:rsidRDefault="000030B9" w:rsidP="00096FF7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E5567" w:rsidRPr="0033456C">
        <w:rPr>
          <w:sz w:val="28"/>
          <w:szCs w:val="28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E5567" w:rsidRPr="0033456C" w:rsidRDefault="003E5567" w:rsidP="00096FF7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3456C">
        <w:rPr>
          <w:sz w:val="28"/>
          <w:szCs w:val="28"/>
        </w:rPr>
        <w:t>3.</w:t>
      </w:r>
      <w:r w:rsidR="000030B9">
        <w:rPr>
          <w:sz w:val="28"/>
          <w:szCs w:val="28"/>
        </w:rPr>
        <w:t>3</w:t>
      </w:r>
      <w:r w:rsidRPr="0033456C">
        <w:rPr>
          <w:sz w:val="28"/>
          <w:szCs w:val="28"/>
        </w:rPr>
        <w:t>. Проведение торгов на право заключения долгосрочного договора аренды имущества</w:t>
      </w:r>
      <w:r w:rsidR="00D21CD8" w:rsidRPr="0033456C">
        <w:rPr>
          <w:sz w:val="28"/>
          <w:szCs w:val="28"/>
        </w:rPr>
        <w:t>, включенного в Перечень,</w:t>
      </w:r>
      <w:r w:rsidRPr="0033456C">
        <w:rPr>
          <w:sz w:val="28"/>
          <w:szCs w:val="28"/>
        </w:rPr>
        <w:t xml:space="preserve"> осуществляется в соответствии с </w:t>
      </w:r>
      <w:hyperlink r:id="rId13" w:history="1">
        <w:r w:rsidRPr="0033456C">
          <w:rPr>
            <w:rStyle w:val="a3"/>
            <w:color w:val="auto"/>
            <w:sz w:val="28"/>
            <w:szCs w:val="28"/>
          </w:rPr>
          <w:t>Правилами</w:t>
        </w:r>
      </w:hyperlink>
      <w:r w:rsidRPr="0033456C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</w:r>
      <w:r w:rsidRPr="0033456C">
        <w:rPr>
          <w:sz w:val="28"/>
          <w:szCs w:val="28"/>
        </w:rPr>
        <w:lastRenderedPageBreak/>
        <w:t xml:space="preserve">отношении имущества, утвержденными приказом Федеральной антимонопольной службы от 10.02.2010 </w:t>
      </w:r>
      <w:r w:rsidR="000030B9">
        <w:rPr>
          <w:sz w:val="28"/>
          <w:szCs w:val="28"/>
        </w:rPr>
        <w:t xml:space="preserve">года </w:t>
      </w:r>
      <w:r w:rsidRPr="0033456C">
        <w:rPr>
          <w:sz w:val="28"/>
          <w:szCs w:val="28"/>
        </w:rPr>
        <w:t>№ 67.</w:t>
      </w:r>
    </w:p>
    <w:p w:rsidR="003E5567" w:rsidRPr="0033456C" w:rsidRDefault="00D21CD8" w:rsidP="00096FF7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3456C">
        <w:rPr>
          <w:sz w:val="28"/>
          <w:szCs w:val="28"/>
        </w:rPr>
        <w:t>3.</w:t>
      </w:r>
      <w:r w:rsidR="000030B9">
        <w:rPr>
          <w:sz w:val="28"/>
          <w:szCs w:val="28"/>
        </w:rPr>
        <w:t>4</w:t>
      </w:r>
      <w:r w:rsidR="003E5567" w:rsidRPr="0033456C">
        <w:rPr>
          <w:sz w:val="28"/>
          <w:szCs w:val="28"/>
        </w:rPr>
        <w:t>. Условия предоставления имущества</w:t>
      </w:r>
      <w:r w:rsidRPr="0033456C">
        <w:rPr>
          <w:sz w:val="28"/>
          <w:szCs w:val="28"/>
        </w:rPr>
        <w:t>, включенного в Перечень,</w:t>
      </w:r>
      <w:r w:rsidR="003E5567" w:rsidRPr="0033456C">
        <w:rPr>
          <w:sz w:val="28"/>
          <w:szCs w:val="28"/>
        </w:rPr>
        <w:t xml:space="preserve"> в аренду публикуются в информационном сообщении о проведении торгов на право заключения договора аренды имущества.</w:t>
      </w:r>
    </w:p>
    <w:p w:rsidR="003E5567" w:rsidRPr="0033456C" w:rsidRDefault="00D21CD8" w:rsidP="00096FF7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3456C">
        <w:rPr>
          <w:sz w:val="28"/>
          <w:szCs w:val="28"/>
        </w:rPr>
        <w:t>3.</w:t>
      </w:r>
      <w:r w:rsidR="000030B9">
        <w:rPr>
          <w:sz w:val="28"/>
          <w:szCs w:val="28"/>
        </w:rPr>
        <w:t>5.</w:t>
      </w:r>
      <w:r w:rsidR="003E5567" w:rsidRPr="0033456C">
        <w:rPr>
          <w:sz w:val="28"/>
          <w:szCs w:val="28"/>
        </w:rPr>
        <w:t> Размер арендной платы за пользование муниципальным имуществом субъектами предпринимательства</w:t>
      </w:r>
      <w:r w:rsidR="000030B9">
        <w:rPr>
          <w:sz w:val="28"/>
          <w:szCs w:val="28"/>
        </w:rPr>
        <w:t>,</w:t>
      </w:r>
      <w:r w:rsidR="003E5567" w:rsidRPr="0033456C">
        <w:rPr>
          <w:sz w:val="28"/>
          <w:szCs w:val="28"/>
        </w:rPr>
        <w:t xml:space="preserve"> организациями, </w:t>
      </w:r>
      <w:r w:rsidR="000030B9" w:rsidRPr="0033456C">
        <w:rPr>
          <w:bCs/>
          <w:sz w:val="28"/>
          <w:szCs w:val="28"/>
        </w:rPr>
        <w:t>а также</w:t>
      </w:r>
      <w:r w:rsidR="000030B9">
        <w:rPr>
          <w:sz w:val="28"/>
          <w:szCs w:val="28"/>
        </w:rPr>
        <w:t>самозанятыми гражданами</w:t>
      </w:r>
      <w:r w:rsidR="003E5567" w:rsidRPr="0033456C">
        <w:rPr>
          <w:sz w:val="28"/>
          <w:szCs w:val="28"/>
        </w:rPr>
        <w:t>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086CA3" w:rsidRPr="0033456C" w:rsidRDefault="00086CA3" w:rsidP="00096FF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3.</w:t>
      </w:r>
      <w:r w:rsidR="000030B9">
        <w:rPr>
          <w:bCs/>
          <w:sz w:val="28"/>
          <w:szCs w:val="28"/>
        </w:rPr>
        <w:t>6.</w:t>
      </w:r>
      <w:r w:rsidR="005645DA">
        <w:rPr>
          <w:bCs/>
          <w:sz w:val="28"/>
          <w:szCs w:val="28"/>
        </w:rPr>
        <w:t xml:space="preserve"> </w:t>
      </w:r>
      <w:r w:rsidR="000030B9">
        <w:rPr>
          <w:bCs/>
          <w:sz w:val="28"/>
          <w:szCs w:val="28"/>
        </w:rPr>
        <w:t>Комитету</w:t>
      </w:r>
      <w:r w:rsidR="00096FF7">
        <w:rPr>
          <w:bCs/>
          <w:sz w:val="28"/>
          <w:szCs w:val="28"/>
        </w:rPr>
        <w:t xml:space="preserve"> </w:t>
      </w:r>
      <w:r w:rsidR="003E5567" w:rsidRPr="0033456C">
        <w:rPr>
          <w:bCs/>
          <w:sz w:val="28"/>
          <w:szCs w:val="28"/>
        </w:rPr>
        <w:t>со дня вступления в силу настоящего Порядка</w:t>
      </w:r>
      <w:r w:rsidR="000030B9">
        <w:rPr>
          <w:bCs/>
          <w:sz w:val="28"/>
          <w:szCs w:val="28"/>
        </w:rPr>
        <w:t>,</w:t>
      </w:r>
      <w:r w:rsidR="009E43CD">
        <w:rPr>
          <w:bCs/>
          <w:sz w:val="28"/>
          <w:szCs w:val="28"/>
        </w:rPr>
        <w:t xml:space="preserve"> </w:t>
      </w:r>
      <w:r w:rsidRPr="0033456C">
        <w:rPr>
          <w:bCs/>
          <w:sz w:val="28"/>
          <w:szCs w:val="28"/>
        </w:rPr>
        <w:t xml:space="preserve">при заключении с </w:t>
      </w:r>
      <w:r w:rsidR="000030B9" w:rsidRPr="0033456C">
        <w:rPr>
          <w:sz w:val="28"/>
          <w:szCs w:val="28"/>
        </w:rPr>
        <w:t>субъектами предпринимательства</w:t>
      </w:r>
      <w:r w:rsidR="000030B9">
        <w:rPr>
          <w:sz w:val="28"/>
          <w:szCs w:val="28"/>
        </w:rPr>
        <w:t>,</w:t>
      </w:r>
      <w:r w:rsidR="000030B9" w:rsidRPr="0033456C">
        <w:rPr>
          <w:sz w:val="28"/>
          <w:szCs w:val="28"/>
        </w:rPr>
        <w:t xml:space="preserve"> организациями, </w:t>
      </w:r>
      <w:r w:rsidR="000030B9" w:rsidRPr="0033456C">
        <w:rPr>
          <w:bCs/>
          <w:sz w:val="28"/>
          <w:szCs w:val="28"/>
        </w:rPr>
        <w:t>а также</w:t>
      </w:r>
      <w:r w:rsidR="000030B9">
        <w:rPr>
          <w:sz w:val="28"/>
          <w:szCs w:val="28"/>
        </w:rPr>
        <w:t>самозанятыми гражданами</w:t>
      </w:r>
      <w:r w:rsidRPr="0033456C">
        <w:rPr>
          <w:bCs/>
          <w:sz w:val="28"/>
          <w:szCs w:val="28"/>
        </w:rPr>
        <w:t>договоров аренды в отношении имущества, включенного в Перечень, предусматривать следующие условия:</w:t>
      </w:r>
    </w:p>
    <w:p w:rsidR="00086CA3" w:rsidRPr="0033456C" w:rsidRDefault="00086CA3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а) срок договора аренды составляет не менее 5 лет;</w:t>
      </w:r>
    </w:p>
    <w:p w:rsidR="00086CA3" w:rsidRPr="0033456C" w:rsidRDefault="00086CA3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456C">
        <w:rPr>
          <w:bCs/>
          <w:sz w:val="28"/>
          <w:szCs w:val="28"/>
        </w:rPr>
        <w:t>б) арендная плата вносится в следующем порядке:</w:t>
      </w:r>
    </w:p>
    <w:p w:rsidR="00086CA3" w:rsidRPr="0033456C" w:rsidRDefault="000030B9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6CA3" w:rsidRPr="0033456C">
        <w:rPr>
          <w:bCs/>
          <w:sz w:val="28"/>
          <w:szCs w:val="28"/>
        </w:rPr>
        <w:t>в первый год аренды - 40 процентов размера арендной платы;</w:t>
      </w:r>
    </w:p>
    <w:p w:rsidR="00086CA3" w:rsidRPr="0033456C" w:rsidRDefault="000030B9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6CA3" w:rsidRPr="0033456C">
        <w:rPr>
          <w:bCs/>
          <w:sz w:val="28"/>
          <w:szCs w:val="28"/>
        </w:rPr>
        <w:t>во второй год аренды - 60 процентов размера арендной платы;</w:t>
      </w:r>
    </w:p>
    <w:p w:rsidR="00086CA3" w:rsidRPr="0033456C" w:rsidRDefault="000030B9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6CA3" w:rsidRPr="0033456C">
        <w:rPr>
          <w:bCs/>
          <w:sz w:val="28"/>
          <w:szCs w:val="28"/>
        </w:rPr>
        <w:t>в третий год аренды - 80 процентов размера арендной платы;</w:t>
      </w:r>
    </w:p>
    <w:p w:rsidR="00086CA3" w:rsidRDefault="000030B9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6CA3" w:rsidRPr="0033456C">
        <w:rPr>
          <w:bCs/>
          <w:sz w:val="28"/>
          <w:szCs w:val="28"/>
        </w:rPr>
        <w:t>в четвертый год аренды и далее - 100 процентов размера арендной платы.</w:t>
      </w: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4423" w:rsidRDefault="00634423" w:rsidP="00096FF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96FF7" w:rsidRDefault="00096FF7">
      <w:pPr>
        <w:spacing w:after="160" w:line="259" w:lineRule="auto"/>
        <w:rPr>
          <w:bCs/>
          <w:sz w:val="28"/>
          <w:szCs w:val="28"/>
          <w:lang w:eastAsia="en-US"/>
        </w:rPr>
      </w:pPr>
    </w:p>
    <w:sectPr w:rsidR="00096FF7" w:rsidSect="00D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1E"/>
    <w:rsid w:val="000030B9"/>
    <w:rsid w:val="00047EC6"/>
    <w:rsid w:val="00086CA3"/>
    <w:rsid w:val="00096FF7"/>
    <w:rsid w:val="000B5E6C"/>
    <w:rsid w:val="000D54F6"/>
    <w:rsid w:val="00176BD5"/>
    <w:rsid w:val="0018204C"/>
    <w:rsid w:val="001B011F"/>
    <w:rsid w:val="001D50E6"/>
    <w:rsid w:val="00212271"/>
    <w:rsid w:val="00225AF6"/>
    <w:rsid w:val="002C1321"/>
    <w:rsid w:val="0033456C"/>
    <w:rsid w:val="00362B22"/>
    <w:rsid w:val="003D41FF"/>
    <w:rsid w:val="003D7B27"/>
    <w:rsid w:val="003E5567"/>
    <w:rsid w:val="00432150"/>
    <w:rsid w:val="005528EC"/>
    <w:rsid w:val="005645DA"/>
    <w:rsid w:val="005E148C"/>
    <w:rsid w:val="005F0A53"/>
    <w:rsid w:val="005F5ED6"/>
    <w:rsid w:val="00634423"/>
    <w:rsid w:val="0067277F"/>
    <w:rsid w:val="0069752E"/>
    <w:rsid w:val="006A5F90"/>
    <w:rsid w:val="006D58CB"/>
    <w:rsid w:val="00713653"/>
    <w:rsid w:val="00760109"/>
    <w:rsid w:val="00760BFD"/>
    <w:rsid w:val="00865EF6"/>
    <w:rsid w:val="0088569F"/>
    <w:rsid w:val="008906FF"/>
    <w:rsid w:val="008A1C20"/>
    <w:rsid w:val="008A3724"/>
    <w:rsid w:val="008A37DA"/>
    <w:rsid w:val="00910F67"/>
    <w:rsid w:val="00982AD8"/>
    <w:rsid w:val="009E43CD"/>
    <w:rsid w:val="00A308C8"/>
    <w:rsid w:val="00A365C6"/>
    <w:rsid w:val="00A5671C"/>
    <w:rsid w:val="00A952BE"/>
    <w:rsid w:val="00AD74C5"/>
    <w:rsid w:val="00AF4E6C"/>
    <w:rsid w:val="00B52634"/>
    <w:rsid w:val="00B9087F"/>
    <w:rsid w:val="00BD1830"/>
    <w:rsid w:val="00BD19BD"/>
    <w:rsid w:val="00BD1DEA"/>
    <w:rsid w:val="00C04911"/>
    <w:rsid w:val="00C25FF1"/>
    <w:rsid w:val="00C55420"/>
    <w:rsid w:val="00CE33D8"/>
    <w:rsid w:val="00D21CD8"/>
    <w:rsid w:val="00D47154"/>
    <w:rsid w:val="00D602F9"/>
    <w:rsid w:val="00D8683E"/>
    <w:rsid w:val="00D918D3"/>
    <w:rsid w:val="00E26541"/>
    <w:rsid w:val="00E36040"/>
    <w:rsid w:val="00E51B1E"/>
    <w:rsid w:val="00E91419"/>
    <w:rsid w:val="00E97EEF"/>
    <w:rsid w:val="00F273A6"/>
    <w:rsid w:val="00F857A8"/>
    <w:rsid w:val="00FB62A4"/>
    <w:rsid w:val="00FD0717"/>
    <w:rsid w:val="00FD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1B1E"/>
    <w:pPr>
      <w:spacing w:before="313" w:after="125" w:line="451" w:lineRule="atLeast"/>
      <w:outlineLvl w:val="0"/>
    </w:pPr>
    <w:rPr>
      <w:b/>
      <w:bCs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1E"/>
    <w:rPr>
      <w:rFonts w:ascii="Times New Roman" w:eastAsia="Times New Roman" w:hAnsi="Times New Roman" w:cs="Times New Roman"/>
      <w:b/>
      <w:bCs/>
      <w:kern w:val="36"/>
      <w:sz w:val="45"/>
      <w:szCs w:val="45"/>
      <w:lang w:eastAsia="ru-RU"/>
    </w:rPr>
  </w:style>
  <w:style w:type="character" w:styleId="a3">
    <w:name w:val="Hyperlink"/>
    <w:semiHidden/>
    <w:unhideWhenUsed/>
    <w:rsid w:val="00E51B1E"/>
    <w:rPr>
      <w:strike w:val="0"/>
      <w:dstrike w:val="0"/>
      <w:color w:val="3C4907"/>
      <w:u w:val="none"/>
      <w:effect w:val="none"/>
    </w:rPr>
  </w:style>
  <w:style w:type="paragraph" w:styleId="a4">
    <w:name w:val="Normal (Web)"/>
    <w:basedOn w:val="a"/>
    <w:unhideWhenUsed/>
    <w:rsid w:val="00E51B1E"/>
    <w:pPr>
      <w:spacing w:before="125" w:after="188"/>
    </w:pPr>
  </w:style>
  <w:style w:type="paragraph" w:customStyle="1" w:styleId="11">
    <w:name w:val="Без интервала1"/>
    <w:rsid w:val="00E51B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E51B1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Цветовое выделение"/>
    <w:uiPriority w:val="99"/>
    <w:rsid w:val="00E51B1E"/>
    <w:rPr>
      <w:b/>
      <w:bCs w:val="0"/>
      <w:color w:val="26282F"/>
      <w:sz w:val="26"/>
    </w:rPr>
  </w:style>
  <w:style w:type="character" w:customStyle="1" w:styleId="a7">
    <w:name w:val="Гипертекстовая ссылка"/>
    <w:uiPriority w:val="99"/>
    <w:rsid w:val="00E51B1E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8">
    <w:name w:val="Strong"/>
    <w:basedOn w:val="a0"/>
    <w:qFormat/>
    <w:rsid w:val="00E51B1E"/>
    <w:rPr>
      <w:b/>
      <w:bCs/>
    </w:rPr>
  </w:style>
  <w:style w:type="paragraph" w:customStyle="1" w:styleId="s1">
    <w:name w:val="s_1"/>
    <w:basedOn w:val="a"/>
    <w:rsid w:val="00212271"/>
    <w:pPr>
      <w:spacing w:before="100" w:beforeAutospacing="1" w:after="100" w:afterAutospacing="1"/>
    </w:pPr>
  </w:style>
  <w:style w:type="paragraph" w:customStyle="1" w:styleId="ConsPlusTitle">
    <w:name w:val="ConsPlusTitle"/>
    <w:rsid w:val="0055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6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1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32/" TargetMode="External"/><Relationship Id="rId13" Type="http://schemas.openxmlformats.org/officeDocument/2006/relationships/hyperlink" Target="http://&#1089;&#1091;&#1093;&#1086;&#1076;&#1086;&#1083;&#1100;&#1089;&#1082;&#1086;&#1077;.&#1088;&#1092;/index.php?option=com_content&amp;view=category&amp;id=18:2013-04-24-15-07-37&amp;Itemid=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9132/" TargetMode="External"/><Relationship Id="rId12" Type="http://schemas.openxmlformats.org/officeDocument/2006/relationships/hyperlink" Target="http://base.garant.ru/121548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9132/" TargetMode="External"/><Relationship Id="rId11" Type="http://schemas.openxmlformats.org/officeDocument/2006/relationships/hyperlink" Target="http://base.garant.ru/12148517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99132/" TargetMode="External"/><Relationship Id="rId4" Type="http://schemas.openxmlformats.org/officeDocument/2006/relationships/hyperlink" Target="garantf1://34734646.0/" TargetMode="External"/><Relationship Id="rId9" Type="http://schemas.openxmlformats.org/officeDocument/2006/relationships/hyperlink" Target="http://base.garant.ru/1991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VinsUV</cp:lastModifiedBy>
  <cp:revision>10</cp:revision>
  <cp:lastPrinted>2021-08-03T02:52:00Z</cp:lastPrinted>
  <dcterms:created xsi:type="dcterms:W3CDTF">2021-06-30T08:19:00Z</dcterms:created>
  <dcterms:modified xsi:type="dcterms:W3CDTF">2022-05-27T02:08:00Z</dcterms:modified>
</cp:coreProperties>
</file>